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5D9B" w:rsidRDefault="0055324B" w:rsidP="008454F9">
      <w:pPr>
        <w:jc w:val="center"/>
        <w:rPr>
          <w:b/>
          <w:sz w:val="24"/>
          <w:szCs w:val="24"/>
        </w:rPr>
      </w:pPr>
      <w:proofErr w:type="gramStart"/>
      <w:r>
        <w:rPr>
          <w:b/>
          <w:sz w:val="24"/>
          <w:szCs w:val="24"/>
        </w:rPr>
        <w:t>ABBEYDALE ROAD HISTORIC BUILDINGS.</w:t>
      </w:r>
      <w:proofErr w:type="gramEnd"/>
    </w:p>
    <w:p w:rsidR="008454F9" w:rsidRDefault="008C6719" w:rsidP="008454F9">
      <w:pPr>
        <w:rPr>
          <w:sz w:val="24"/>
          <w:szCs w:val="24"/>
        </w:rPr>
      </w:pPr>
      <w:r>
        <w:rPr>
          <w:sz w:val="24"/>
          <w:szCs w:val="24"/>
        </w:rPr>
        <w:t xml:space="preserve">  </w:t>
      </w:r>
      <w:r w:rsidR="008454F9" w:rsidRPr="008454F9">
        <w:rPr>
          <w:sz w:val="24"/>
          <w:szCs w:val="24"/>
        </w:rPr>
        <w:t>Over</w:t>
      </w:r>
      <w:r w:rsidR="008454F9">
        <w:rPr>
          <w:sz w:val="24"/>
          <w:szCs w:val="24"/>
        </w:rPr>
        <w:t xml:space="preserve"> the years, for a variety of rea</w:t>
      </w:r>
      <w:r w:rsidR="0055324B">
        <w:rPr>
          <w:sz w:val="24"/>
          <w:szCs w:val="24"/>
        </w:rPr>
        <w:t>sons, Sheffield has allowed many</w:t>
      </w:r>
      <w:r w:rsidR="008454F9">
        <w:rPr>
          <w:sz w:val="24"/>
          <w:szCs w:val="24"/>
        </w:rPr>
        <w:t xml:space="preserve"> of its old, attractive buildings to suffer from neglect, s</w:t>
      </w:r>
      <w:r w:rsidR="00D86E63">
        <w:rPr>
          <w:sz w:val="24"/>
          <w:szCs w:val="24"/>
        </w:rPr>
        <w:t>ome disappearing altogether. I</w:t>
      </w:r>
      <w:r w:rsidR="003E7057">
        <w:rPr>
          <w:sz w:val="24"/>
          <w:szCs w:val="24"/>
        </w:rPr>
        <w:t xml:space="preserve"> will focus</w:t>
      </w:r>
      <w:r w:rsidR="008454F9">
        <w:rPr>
          <w:sz w:val="24"/>
          <w:szCs w:val="24"/>
        </w:rPr>
        <w:t xml:space="preserve"> on some of the lost heritage in our area.</w:t>
      </w:r>
    </w:p>
    <w:p w:rsidR="007E13A7" w:rsidRDefault="003E7057" w:rsidP="008454F9">
      <w:pPr>
        <w:rPr>
          <w:sz w:val="24"/>
          <w:szCs w:val="24"/>
        </w:rPr>
      </w:pPr>
      <w:r>
        <w:rPr>
          <w:noProof/>
          <w:sz w:val="24"/>
          <w:szCs w:val="24"/>
          <w:lang w:eastAsia="en-GB"/>
        </w:rPr>
        <w:drawing>
          <wp:inline distT="0" distB="0" distL="0" distR="0">
            <wp:extent cx="5382000" cy="6735600"/>
            <wp:effectExtent l="889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jpg"/>
                    <pic:cNvPicPr/>
                  </pic:nvPicPr>
                  <pic:blipFill rotWithShape="1">
                    <a:blip r:embed="rId6" cstate="print">
                      <a:extLst>
                        <a:ext uri="{28A0092B-C50C-407E-A947-70E740481C1C}">
                          <a14:useLocalDpi xmlns:a14="http://schemas.microsoft.com/office/drawing/2010/main" val="0"/>
                        </a:ext>
                      </a:extLst>
                    </a:blip>
                    <a:srcRect l="874" t="5752" r="837" b="4806"/>
                    <a:stretch/>
                  </pic:blipFill>
                  <pic:spPr bwMode="auto">
                    <a:xfrm rot="5400000">
                      <a:off x="0" y="0"/>
                      <a:ext cx="5382000" cy="6735600"/>
                    </a:xfrm>
                    <a:prstGeom prst="rect">
                      <a:avLst/>
                    </a:prstGeom>
                    <a:ln>
                      <a:noFill/>
                    </a:ln>
                    <a:extLst>
                      <a:ext uri="{53640926-AAD7-44D8-BBD7-CCE9431645EC}">
                        <a14:shadowObscured xmlns:a14="http://schemas.microsoft.com/office/drawing/2010/main"/>
                      </a:ext>
                    </a:extLst>
                  </pic:spPr>
                </pic:pic>
              </a:graphicData>
            </a:graphic>
          </wp:inline>
        </w:drawing>
      </w:r>
    </w:p>
    <w:p w:rsidR="007745D6" w:rsidRPr="000D2FA3" w:rsidRDefault="008C6719" w:rsidP="008454F9">
      <w:pPr>
        <w:rPr>
          <w:rStyle w:val="SubtleEmphasis"/>
          <w:sz w:val="24"/>
          <w:szCs w:val="24"/>
        </w:rPr>
      </w:pPr>
      <w:r w:rsidRPr="00AF0A17">
        <w:rPr>
          <w:rStyle w:val="Emphasis"/>
        </w:rPr>
        <w:t xml:space="preserve">  </w:t>
      </w:r>
      <w:r w:rsidR="007E13A7" w:rsidRPr="000D2FA3">
        <w:rPr>
          <w:rStyle w:val="SubtleEmphasis"/>
          <w:sz w:val="24"/>
          <w:szCs w:val="24"/>
        </w:rPr>
        <w:t>This 1903 OS map</w:t>
      </w:r>
      <w:r w:rsidR="003E7057" w:rsidRPr="000D2FA3">
        <w:rPr>
          <w:rStyle w:val="SubtleEmphasis"/>
          <w:sz w:val="24"/>
          <w:szCs w:val="24"/>
        </w:rPr>
        <w:t xml:space="preserve"> has circles round the buildings</w:t>
      </w:r>
      <w:r w:rsidR="007E13A7" w:rsidRPr="000D2FA3">
        <w:rPr>
          <w:rStyle w:val="SubtleEmphasis"/>
          <w:sz w:val="24"/>
          <w:szCs w:val="24"/>
        </w:rPr>
        <w:t xml:space="preserve"> </w:t>
      </w:r>
      <w:r w:rsidR="003E7057" w:rsidRPr="000D2FA3">
        <w:rPr>
          <w:rStyle w:val="SubtleEmphasis"/>
          <w:sz w:val="24"/>
          <w:szCs w:val="24"/>
        </w:rPr>
        <w:t>to be featured. T</w:t>
      </w:r>
      <w:r w:rsidR="00A6250F" w:rsidRPr="000D2FA3">
        <w:rPr>
          <w:rStyle w:val="SubtleEmphasis"/>
          <w:sz w:val="24"/>
          <w:szCs w:val="24"/>
        </w:rPr>
        <w:t xml:space="preserve">hey are: </w:t>
      </w:r>
      <w:proofErr w:type="spellStart"/>
      <w:r w:rsidR="00A6250F" w:rsidRPr="000D2FA3">
        <w:rPr>
          <w:rStyle w:val="SubtleEmphasis"/>
          <w:b/>
          <w:sz w:val="24"/>
          <w:szCs w:val="24"/>
        </w:rPr>
        <w:t>Abbeydale</w:t>
      </w:r>
      <w:proofErr w:type="spellEnd"/>
      <w:r w:rsidR="00A6250F" w:rsidRPr="000D2FA3">
        <w:rPr>
          <w:rStyle w:val="SubtleEmphasis"/>
          <w:b/>
          <w:sz w:val="24"/>
          <w:szCs w:val="24"/>
        </w:rPr>
        <w:t xml:space="preserve"> House</w:t>
      </w:r>
      <w:r w:rsidR="00A6250F" w:rsidRPr="000D2FA3">
        <w:rPr>
          <w:rStyle w:val="SubtleEmphasis"/>
          <w:sz w:val="24"/>
          <w:szCs w:val="24"/>
        </w:rPr>
        <w:t xml:space="preserve"> (shown </w:t>
      </w:r>
      <w:r w:rsidR="004C6FE1" w:rsidRPr="000D2FA3">
        <w:rPr>
          <w:rStyle w:val="SubtleEmphasis"/>
          <w:sz w:val="24"/>
          <w:szCs w:val="24"/>
        </w:rPr>
        <w:t xml:space="preserve">here </w:t>
      </w:r>
      <w:r w:rsidR="002A38AD" w:rsidRPr="000D2FA3">
        <w:rPr>
          <w:rStyle w:val="SubtleEmphasis"/>
          <w:sz w:val="24"/>
          <w:szCs w:val="24"/>
        </w:rPr>
        <w:t>marked</w:t>
      </w:r>
      <w:r w:rsidR="004C6FE1" w:rsidRPr="000D2FA3">
        <w:rPr>
          <w:rStyle w:val="SubtleEmphasis"/>
          <w:sz w:val="24"/>
          <w:szCs w:val="24"/>
        </w:rPr>
        <w:t xml:space="preserve"> Sunday </w:t>
      </w:r>
      <w:proofErr w:type="gramStart"/>
      <w:r w:rsidR="004C6FE1" w:rsidRPr="000D2FA3">
        <w:rPr>
          <w:rStyle w:val="SubtleEmphasis"/>
          <w:sz w:val="24"/>
          <w:szCs w:val="24"/>
        </w:rPr>
        <w:t>School</w:t>
      </w:r>
      <w:proofErr w:type="gramEnd"/>
      <w:r w:rsidR="00D67809" w:rsidRPr="000D2FA3">
        <w:rPr>
          <w:rStyle w:val="SubtleEmphasis"/>
          <w:sz w:val="24"/>
          <w:szCs w:val="24"/>
        </w:rPr>
        <w:t>,</w:t>
      </w:r>
      <w:r w:rsidR="00A6250F" w:rsidRPr="000D2FA3">
        <w:rPr>
          <w:rStyle w:val="SubtleEmphasis"/>
          <w:sz w:val="24"/>
          <w:szCs w:val="24"/>
        </w:rPr>
        <w:t xml:space="preserve"> opposite the bottom of </w:t>
      </w:r>
      <w:proofErr w:type="spellStart"/>
      <w:r w:rsidR="00A6250F" w:rsidRPr="000D2FA3">
        <w:rPr>
          <w:rStyle w:val="SubtleEmphasis"/>
          <w:sz w:val="24"/>
          <w:szCs w:val="24"/>
        </w:rPr>
        <w:t>Woodseats</w:t>
      </w:r>
      <w:proofErr w:type="spellEnd"/>
      <w:r w:rsidR="00A6250F" w:rsidRPr="000D2FA3">
        <w:rPr>
          <w:rStyle w:val="SubtleEmphasis"/>
          <w:sz w:val="24"/>
          <w:szCs w:val="24"/>
        </w:rPr>
        <w:t xml:space="preserve"> Road</w:t>
      </w:r>
      <w:r w:rsidR="00D67809" w:rsidRPr="000D2FA3">
        <w:rPr>
          <w:rStyle w:val="SubtleEmphasis"/>
          <w:sz w:val="24"/>
          <w:szCs w:val="24"/>
        </w:rPr>
        <w:t>)</w:t>
      </w:r>
      <w:r w:rsidR="003E7057" w:rsidRPr="000D2FA3">
        <w:rPr>
          <w:rStyle w:val="SubtleEmphasis"/>
          <w:sz w:val="24"/>
          <w:szCs w:val="24"/>
        </w:rPr>
        <w:t>,</w:t>
      </w:r>
      <w:r w:rsidR="00A6250F" w:rsidRPr="000D2FA3">
        <w:rPr>
          <w:rStyle w:val="SubtleEmphasis"/>
          <w:sz w:val="24"/>
          <w:szCs w:val="24"/>
        </w:rPr>
        <w:t xml:space="preserve"> </w:t>
      </w:r>
      <w:r w:rsidR="00A6250F" w:rsidRPr="000D2FA3">
        <w:rPr>
          <w:rStyle w:val="SubtleEmphasis"/>
          <w:b/>
          <w:sz w:val="24"/>
          <w:szCs w:val="24"/>
        </w:rPr>
        <w:t>Holt House</w:t>
      </w:r>
      <w:r w:rsidR="003E7057" w:rsidRPr="000D2FA3">
        <w:rPr>
          <w:rStyle w:val="SubtleEmphasis"/>
          <w:sz w:val="24"/>
          <w:szCs w:val="24"/>
        </w:rPr>
        <w:t>,</w:t>
      </w:r>
      <w:r w:rsidR="00A6250F" w:rsidRPr="000D2FA3">
        <w:rPr>
          <w:rStyle w:val="SubtleEmphasis"/>
          <w:sz w:val="24"/>
          <w:szCs w:val="24"/>
        </w:rPr>
        <w:t xml:space="preserve"> </w:t>
      </w:r>
      <w:proofErr w:type="spellStart"/>
      <w:r w:rsidR="00A6250F" w:rsidRPr="000D2FA3">
        <w:rPr>
          <w:rStyle w:val="SubtleEmphasis"/>
          <w:b/>
          <w:sz w:val="24"/>
          <w:szCs w:val="24"/>
        </w:rPr>
        <w:t>Abbeydale</w:t>
      </w:r>
      <w:proofErr w:type="spellEnd"/>
      <w:r w:rsidR="00A6250F" w:rsidRPr="000D2FA3">
        <w:rPr>
          <w:rStyle w:val="SubtleEmphasis"/>
          <w:b/>
          <w:sz w:val="24"/>
          <w:szCs w:val="24"/>
        </w:rPr>
        <w:t xml:space="preserve"> Grange</w:t>
      </w:r>
      <w:r w:rsidR="003E7057" w:rsidRPr="000D2FA3">
        <w:rPr>
          <w:rStyle w:val="SubtleEmphasis"/>
          <w:sz w:val="24"/>
          <w:szCs w:val="24"/>
        </w:rPr>
        <w:t xml:space="preserve"> and</w:t>
      </w:r>
      <w:r w:rsidR="00A6250F" w:rsidRPr="000D2FA3">
        <w:rPr>
          <w:rStyle w:val="SubtleEmphasis"/>
          <w:sz w:val="24"/>
          <w:szCs w:val="24"/>
        </w:rPr>
        <w:t xml:space="preserve"> </w:t>
      </w:r>
      <w:r w:rsidR="00A6250F" w:rsidRPr="000D2FA3">
        <w:rPr>
          <w:rStyle w:val="SubtleEmphasis"/>
          <w:b/>
          <w:sz w:val="24"/>
          <w:szCs w:val="24"/>
        </w:rPr>
        <w:t>Archer House</w:t>
      </w:r>
      <w:r w:rsidR="00A6250F" w:rsidRPr="000D2FA3">
        <w:rPr>
          <w:rStyle w:val="SubtleEmphasis"/>
          <w:sz w:val="24"/>
          <w:szCs w:val="24"/>
        </w:rPr>
        <w:t xml:space="preserve">. The 1st three properties are situated by </w:t>
      </w:r>
      <w:proofErr w:type="spellStart"/>
      <w:r w:rsidR="00A6250F" w:rsidRPr="000D2FA3">
        <w:rPr>
          <w:rStyle w:val="SubtleEmphasis"/>
          <w:sz w:val="24"/>
          <w:szCs w:val="24"/>
        </w:rPr>
        <w:t>Abbeydale</w:t>
      </w:r>
      <w:proofErr w:type="spellEnd"/>
      <w:r w:rsidR="00A6250F" w:rsidRPr="000D2FA3">
        <w:rPr>
          <w:rStyle w:val="SubtleEmphasis"/>
          <w:sz w:val="24"/>
          <w:szCs w:val="24"/>
        </w:rPr>
        <w:t xml:space="preserve"> Ro</w:t>
      </w:r>
      <w:r w:rsidR="00855884">
        <w:rPr>
          <w:rStyle w:val="SubtleEmphasis"/>
          <w:sz w:val="24"/>
          <w:szCs w:val="24"/>
        </w:rPr>
        <w:t>ad (</w:t>
      </w:r>
      <w:r w:rsidR="00326607" w:rsidRPr="000D2FA3">
        <w:rPr>
          <w:rStyle w:val="SubtleEmphasis"/>
          <w:sz w:val="24"/>
          <w:szCs w:val="24"/>
        </w:rPr>
        <w:t>which was a tramway in 1903</w:t>
      </w:r>
      <w:r w:rsidR="00855884">
        <w:rPr>
          <w:rStyle w:val="SubtleEmphasis"/>
          <w:sz w:val="24"/>
          <w:szCs w:val="24"/>
        </w:rPr>
        <w:t>)</w:t>
      </w:r>
      <w:r w:rsidR="00326607" w:rsidRPr="000D2FA3">
        <w:rPr>
          <w:rStyle w:val="SubtleEmphasis"/>
          <w:sz w:val="24"/>
          <w:szCs w:val="24"/>
        </w:rPr>
        <w:t>,</w:t>
      </w:r>
      <w:r w:rsidR="003E7057" w:rsidRPr="000D2FA3">
        <w:rPr>
          <w:rStyle w:val="SubtleEmphasis"/>
          <w:sz w:val="24"/>
          <w:szCs w:val="24"/>
        </w:rPr>
        <w:t xml:space="preserve"> and</w:t>
      </w:r>
      <w:r w:rsidR="001F31AD">
        <w:rPr>
          <w:rStyle w:val="SubtleEmphasis"/>
          <w:sz w:val="24"/>
          <w:szCs w:val="24"/>
        </w:rPr>
        <w:t xml:space="preserve"> Archer House is by</w:t>
      </w:r>
      <w:r w:rsidR="003E7057" w:rsidRPr="000D2FA3">
        <w:rPr>
          <w:rStyle w:val="SubtleEmphasis"/>
          <w:sz w:val="24"/>
          <w:szCs w:val="24"/>
        </w:rPr>
        <w:t xml:space="preserve"> Archer Lane</w:t>
      </w:r>
      <w:r w:rsidR="00A6250F" w:rsidRPr="000D2FA3">
        <w:rPr>
          <w:rStyle w:val="SubtleEmphasis"/>
          <w:sz w:val="24"/>
          <w:szCs w:val="24"/>
        </w:rPr>
        <w:t xml:space="preserve">. </w:t>
      </w:r>
      <w:r w:rsidR="00567CFE" w:rsidRPr="000D2FA3">
        <w:rPr>
          <w:rStyle w:val="SubtleEmphasis"/>
          <w:sz w:val="24"/>
          <w:szCs w:val="24"/>
        </w:rPr>
        <w:t>Holy Trinity Church</w:t>
      </w:r>
      <w:r w:rsidR="00326607" w:rsidRPr="000D2FA3">
        <w:rPr>
          <w:rStyle w:val="SubtleEmphasis"/>
          <w:sz w:val="24"/>
          <w:szCs w:val="24"/>
        </w:rPr>
        <w:t xml:space="preserve"> (</w:t>
      </w:r>
      <w:r w:rsidR="00C10802" w:rsidRPr="000D2FA3">
        <w:rPr>
          <w:rStyle w:val="SubtleEmphasis"/>
          <w:sz w:val="24"/>
          <w:szCs w:val="24"/>
        </w:rPr>
        <w:t xml:space="preserve">originally </w:t>
      </w:r>
      <w:r w:rsidR="00326607" w:rsidRPr="000D2FA3">
        <w:rPr>
          <w:rStyle w:val="SubtleEmphasis"/>
          <w:sz w:val="24"/>
          <w:szCs w:val="24"/>
        </w:rPr>
        <w:t>built in 1897)</w:t>
      </w:r>
      <w:r w:rsidR="00567CFE" w:rsidRPr="000D2FA3">
        <w:rPr>
          <w:rStyle w:val="SubtleEmphasis"/>
          <w:sz w:val="24"/>
          <w:szCs w:val="24"/>
        </w:rPr>
        <w:t xml:space="preserve">, where our </w:t>
      </w:r>
      <w:proofErr w:type="spellStart"/>
      <w:r w:rsidR="00567CFE" w:rsidRPr="000D2FA3">
        <w:rPr>
          <w:rStyle w:val="SubtleEmphasis"/>
          <w:sz w:val="24"/>
          <w:szCs w:val="24"/>
        </w:rPr>
        <w:t>Probus</w:t>
      </w:r>
      <w:proofErr w:type="spellEnd"/>
      <w:r w:rsidR="00C10802" w:rsidRPr="000D2FA3">
        <w:rPr>
          <w:rStyle w:val="SubtleEmphasis"/>
          <w:sz w:val="24"/>
          <w:szCs w:val="24"/>
        </w:rPr>
        <w:t xml:space="preserve"> Club meets, is</w:t>
      </w:r>
      <w:r w:rsidR="00567CFE" w:rsidRPr="000D2FA3">
        <w:rPr>
          <w:rStyle w:val="SubtleEmphasis"/>
          <w:sz w:val="24"/>
          <w:szCs w:val="24"/>
        </w:rPr>
        <w:t xml:space="preserve"> bottom left, and the River Sheaf winds its way from bottom centre to right centre.</w:t>
      </w:r>
    </w:p>
    <w:p w:rsidR="00664FC5" w:rsidRDefault="00664FC5" w:rsidP="00664FC5">
      <w:pPr>
        <w:rPr>
          <w:sz w:val="24"/>
          <w:szCs w:val="24"/>
        </w:rPr>
      </w:pPr>
      <w:r>
        <w:rPr>
          <w:sz w:val="24"/>
          <w:szCs w:val="24"/>
        </w:rPr>
        <w:t xml:space="preserve">  </w:t>
      </w:r>
      <w:r w:rsidR="007745D6">
        <w:rPr>
          <w:sz w:val="24"/>
          <w:szCs w:val="24"/>
        </w:rPr>
        <w:t>The 1</w:t>
      </w:r>
      <w:r w:rsidR="007745D6" w:rsidRPr="007745D6">
        <w:rPr>
          <w:sz w:val="24"/>
          <w:szCs w:val="24"/>
          <w:vertAlign w:val="superscript"/>
        </w:rPr>
        <w:t>st</w:t>
      </w:r>
      <w:r w:rsidR="007745D6">
        <w:rPr>
          <w:sz w:val="24"/>
          <w:szCs w:val="24"/>
        </w:rPr>
        <w:t xml:space="preserve"> property to be covered is </w:t>
      </w:r>
      <w:proofErr w:type="spellStart"/>
      <w:r w:rsidR="007745D6" w:rsidRPr="007745D6">
        <w:rPr>
          <w:b/>
          <w:sz w:val="24"/>
          <w:szCs w:val="24"/>
        </w:rPr>
        <w:t>Abbeydale</w:t>
      </w:r>
      <w:proofErr w:type="spellEnd"/>
      <w:r w:rsidR="007745D6" w:rsidRPr="007745D6">
        <w:rPr>
          <w:b/>
          <w:sz w:val="24"/>
          <w:szCs w:val="24"/>
        </w:rPr>
        <w:t xml:space="preserve"> House</w:t>
      </w:r>
      <w:r w:rsidR="00537A0C">
        <w:rPr>
          <w:sz w:val="24"/>
          <w:szCs w:val="24"/>
        </w:rPr>
        <w:t xml:space="preserve"> which, although still standing and grade </w:t>
      </w:r>
      <w:proofErr w:type="spellStart"/>
      <w:r w:rsidR="00537A0C">
        <w:rPr>
          <w:sz w:val="24"/>
          <w:szCs w:val="24"/>
        </w:rPr>
        <w:t>ll</w:t>
      </w:r>
      <w:proofErr w:type="spellEnd"/>
      <w:r w:rsidR="00537A0C">
        <w:rPr>
          <w:sz w:val="24"/>
          <w:szCs w:val="24"/>
        </w:rPr>
        <w:t xml:space="preserve"> listed, is in a sorry state.</w:t>
      </w:r>
      <w:r w:rsidR="00FF0252">
        <w:rPr>
          <w:sz w:val="24"/>
          <w:szCs w:val="24"/>
        </w:rPr>
        <w:t xml:space="preserve">  </w:t>
      </w:r>
      <w:r>
        <w:rPr>
          <w:sz w:val="24"/>
          <w:szCs w:val="24"/>
        </w:rPr>
        <w:t>I imagine that a lot people</w:t>
      </w:r>
      <w:r w:rsidRPr="00664FC5">
        <w:rPr>
          <w:sz w:val="24"/>
          <w:szCs w:val="24"/>
        </w:rPr>
        <w:t xml:space="preserve"> </w:t>
      </w:r>
      <w:r>
        <w:rPr>
          <w:sz w:val="24"/>
          <w:szCs w:val="24"/>
        </w:rPr>
        <w:t xml:space="preserve">are unaware of its existence, even though they may drive </w:t>
      </w:r>
      <w:r w:rsidR="00C16615">
        <w:rPr>
          <w:sz w:val="24"/>
          <w:szCs w:val="24"/>
        </w:rPr>
        <w:t xml:space="preserve">or walk </w:t>
      </w:r>
      <w:r>
        <w:rPr>
          <w:sz w:val="24"/>
          <w:szCs w:val="24"/>
        </w:rPr>
        <w:t>past it quite regularly.</w:t>
      </w:r>
    </w:p>
    <w:p w:rsidR="004E7DA9" w:rsidRDefault="00664FC5" w:rsidP="00FF0252">
      <w:pPr>
        <w:rPr>
          <w:sz w:val="24"/>
          <w:szCs w:val="24"/>
        </w:rPr>
      </w:pPr>
      <w:r>
        <w:rPr>
          <w:sz w:val="24"/>
          <w:szCs w:val="24"/>
        </w:rPr>
        <w:t xml:space="preserve">  </w:t>
      </w:r>
      <w:r w:rsidR="00FF0252">
        <w:rPr>
          <w:sz w:val="24"/>
          <w:szCs w:val="24"/>
        </w:rPr>
        <w:t>It was</w:t>
      </w:r>
      <w:r w:rsidR="00FF0252" w:rsidRPr="00005075">
        <w:rPr>
          <w:sz w:val="24"/>
          <w:szCs w:val="24"/>
        </w:rPr>
        <w:t xml:space="preserve"> </w:t>
      </w:r>
      <w:r w:rsidR="00FF0252">
        <w:rPr>
          <w:sz w:val="24"/>
          <w:szCs w:val="24"/>
        </w:rPr>
        <w:t>a country house built in 1849 for John</w:t>
      </w:r>
      <w:r w:rsidR="00E454BA">
        <w:rPr>
          <w:sz w:val="24"/>
          <w:szCs w:val="24"/>
        </w:rPr>
        <w:t xml:space="preserve"> Rodgers, who was for</w:t>
      </w:r>
      <w:r w:rsidR="00FF0252">
        <w:rPr>
          <w:sz w:val="24"/>
          <w:szCs w:val="24"/>
        </w:rPr>
        <w:t xml:space="preserve"> 40 years head and driving force behind </w:t>
      </w:r>
      <w:r>
        <w:rPr>
          <w:sz w:val="24"/>
          <w:szCs w:val="24"/>
        </w:rPr>
        <w:t>the</w:t>
      </w:r>
      <w:r w:rsidR="00363C39">
        <w:rPr>
          <w:sz w:val="24"/>
          <w:szCs w:val="24"/>
        </w:rPr>
        <w:t xml:space="preserve"> </w:t>
      </w:r>
      <w:r w:rsidR="00FC36FB">
        <w:rPr>
          <w:sz w:val="24"/>
          <w:szCs w:val="24"/>
        </w:rPr>
        <w:t xml:space="preserve">most </w:t>
      </w:r>
      <w:r w:rsidR="00FF0252">
        <w:rPr>
          <w:sz w:val="24"/>
          <w:szCs w:val="24"/>
        </w:rPr>
        <w:t>world</w:t>
      </w:r>
      <w:r w:rsidR="00D053F9">
        <w:rPr>
          <w:sz w:val="24"/>
          <w:szCs w:val="24"/>
        </w:rPr>
        <w:t>-</w:t>
      </w:r>
      <w:r w:rsidR="00FF0252">
        <w:rPr>
          <w:sz w:val="24"/>
          <w:szCs w:val="24"/>
        </w:rPr>
        <w:t xml:space="preserve">famous cutlery firm </w:t>
      </w:r>
      <w:r w:rsidR="00FC36FB">
        <w:rPr>
          <w:sz w:val="24"/>
          <w:szCs w:val="24"/>
        </w:rPr>
        <w:t>in Sheffield’</w:t>
      </w:r>
      <w:r w:rsidR="001908E8">
        <w:rPr>
          <w:sz w:val="24"/>
          <w:szCs w:val="24"/>
        </w:rPr>
        <w:t>s history,</w:t>
      </w:r>
      <w:r w:rsidR="00FF0252">
        <w:rPr>
          <w:sz w:val="24"/>
          <w:szCs w:val="24"/>
        </w:rPr>
        <w:t xml:space="preserve"> Joseph Rodgers &amp; Sons. John</w:t>
      </w:r>
      <w:r w:rsidR="005C7600">
        <w:rPr>
          <w:sz w:val="24"/>
          <w:szCs w:val="24"/>
        </w:rPr>
        <w:t>, a son of Joseph Rodgers</w:t>
      </w:r>
      <w:r w:rsidR="00D37975">
        <w:rPr>
          <w:sz w:val="24"/>
          <w:szCs w:val="24"/>
        </w:rPr>
        <w:t xml:space="preserve"> the founder, was a</w:t>
      </w:r>
      <w:r w:rsidR="008E1F80">
        <w:rPr>
          <w:sz w:val="24"/>
          <w:szCs w:val="24"/>
        </w:rPr>
        <w:t xml:space="preserve"> </w:t>
      </w:r>
      <w:r w:rsidR="00D37975">
        <w:rPr>
          <w:sz w:val="24"/>
          <w:szCs w:val="24"/>
        </w:rPr>
        <w:t>brilliant business man</w:t>
      </w:r>
      <w:r w:rsidR="008E1F80">
        <w:rPr>
          <w:sz w:val="24"/>
          <w:szCs w:val="24"/>
        </w:rPr>
        <w:t xml:space="preserve"> </w:t>
      </w:r>
      <w:r w:rsidR="00D37975">
        <w:rPr>
          <w:sz w:val="24"/>
          <w:szCs w:val="24"/>
        </w:rPr>
        <w:t>who devoted his life to the company.</w:t>
      </w:r>
      <w:r w:rsidR="00FF0252">
        <w:rPr>
          <w:sz w:val="24"/>
          <w:szCs w:val="24"/>
        </w:rPr>
        <w:t xml:space="preserve"> </w:t>
      </w:r>
      <w:r w:rsidR="008E1F80">
        <w:rPr>
          <w:sz w:val="24"/>
          <w:szCs w:val="24"/>
        </w:rPr>
        <w:t>A visit to the works of Joseph Rodgers and Sons</w:t>
      </w:r>
      <w:r w:rsidR="00DC6680">
        <w:rPr>
          <w:sz w:val="24"/>
          <w:szCs w:val="24"/>
        </w:rPr>
        <w:t>, especially to their showrooms</w:t>
      </w:r>
      <w:r w:rsidR="00D466A7">
        <w:rPr>
          <w:sz w:val="24"/>
          <w:szCs w:val="24"/>
        </w:rPr>
        <w:t xml:space="preserve"> </w:t>
      </w:r>
      <w:r w:rsidR="00D466A7">
        <w:rPr>
          <w:i/>
          <w:sz w:val="24"/>
          <w:szCs w:val="24"/>
        </w:rPr>
        <w:t>(images in Part 2)</w:t>
      </w:r>
      <w:r w:rsidR="00D466A7">
        <w:rPr>
          <w:sz w:val="24"/>
          <w:szCs w:val="24"/>
        </w:rPr>
        <w:t xml:space="preserve"> which displayed</w:t>
      </w:r>
      <w:r w:rsidR="00DC6680">
        <w:rPr>
          <w:sz w:val="24"/>
          <w:szCs w:val="24"/>
        </w:rPr>
        <w:t xml:space="preserve"> the finest and most </w:t>
      </w:r>
      <w:r w:rsidR="004E7DA9">
        <w:rPr>
          <w:sz w:val="24"/>
          <w:szCs w:val="24"/>
        </w:rPr>
        <w:t xml:space="preserve">skilled pieces of </w:t>
      </w:r>
      <w:proofErr w:type="gramStart"/>
      <w:r w:rsidR="004E7DA9">
        <w:rPr>
          <w:sz w:val="24"/>
          <w:szCs w:val="24"/>
        </w:rPr>
        <w:t>workmanship</w:t>
      </w:r>
      <w:r w:rsidR="00DC6680">
        <w:rPr>
          <w:sz w:val="24"/>
          <w:szCs w:val="24"/>
        </w:rPr>
        <w:t>,</w:t>
      </w:r>
      <w:proofErr w:type="gramEnd"/>
      <w:r w:rsidR="00DC6680">
        <w:rPr>
          <w:sz w:val="24"/>
          <w:szCs w:val="24"/>
        </w:rPr>
        <w:t xml:space="preserve"> became a must for distinguished visitors to Sheffield, including royalty.</w:t>
      </w:r>
    </w:p>
    <w:p w:rsidR="005E0B82" w:rsidRDefault="00AF0A17" w:rsidP="00FF0252">
      <w:pPr>
        <w:rPr>
          <w:sz w:val="24"/>
          <w:szCs w:val="24"/>
        </w:rPr>
      </w:pPr>
      <w:r>
        <w:rPr>
          <w:sz w:val="24"/>
          <w:szCs w:val="24"/>
        </w:rPr>
        <w:lastRenderedPageBreak/>
        <w:t xml:space="preserve">  </w:t>
      </w:r>
      <w:r w:rsidR="004E7DA9">
        <w:rPr>
          <w:sz w:val="24"/>
          <w:szCs w:val="24"/>
        </w:rPr>
        <w:t>John followed the movement of other town manufacturers who were building country residences</w:t>
      </w:r>
      <w:r w:rsidR="00990834">
        <w:rPr>
          <w:sz w:val="24"/>
          <w:szCs w:val="24"/>
        </w:rPr>
        <w:t xml:space="preserve"> </w:t>
      </w:r>
      <w:r w:rsidR="004E7DA9">
        <w:rPr>
          <w:sz w:val="24"/>
          <w:szCs w:val="24"/>
        </w:rPr>
        <w:t xml:space="preserve">in the </w:t>
      </w:r>
      <w:proofErr w:type="spellStart"/>
      <w:r w:rsidR="004E7DA9">
        <w:rPr>
          <w:sz w:val="24"/>
          <w:szCs w:val="24"/>
        </w:rPr>
        <w:t>Abbeydale</w:t>
      </w:r>
      <w:proofErr w:type="spellEnd"/>
      <w:r w:rsidR="004E7DA9">
        <w:rPr>
          <w:sz w:val="24"/>
          <w:szCs w:val="24"/>
        </w:rPr>
        <w:t>, Sharrow and Nether Edge area</w:t>
      </w:r>
      <w:r w:rsidR="005C7600">
        <w:rPr>
          <w:sz w:val="24"/>
          <w:szCs w:val="24"/>
        </w:rPr>
        <w:t>s</w:t>
      </w:r>
      <w:r w:rsidR="004E7DA9">
        <w:rPr>
          <w:sz w:val="24"/>
          <w:szCs w:val="24"/>
        </w:rPr>
        <w:t>.</w:t>
      </w:r>
      <w:r w:rsidR="00990834">
        <w:rPr>
          <w:sz w:val="24"/>
          <w:szCs w:val="24"/>
        </w:rPr>
        <w:t xml:space="preserve"> He </w:t>
      </w:r>
      <w:r w:rsidR="00FF0252">
        <w:rPr>
          <w:sz w:val="24"/>
          <w:szCs w:val="24"/>
        </w:rPr>
        <w:t xml:space="preserve">had begun acquiring land during the 1830s, </w:t>
      </w:r>
      <w:r w:rsidR="0062451C">
        <w:rPr>
          <w:sz w:val="24"/>
          <w:szCs w:val="24"/>
        </w:rPr>
        <w:t xml:space="preserve">and by the time of his death had amassed a considerable estate, </w:t>
      </w:r>
      <w:r w:rsidR="00FF0252">
        <w:rPr>
          <w:sz w:val="24"/>
          <w:szCs w:val="24"/>
        </w:rPr>
        <w:t xml:space="preserve">including land at </w:t>
      </w:r>
      <w:proofErr w:type="spellStart"/>
      <w:r w:rsidR="00FF0252">
        <w:rPr>
          <w:sz w:val="24"/>
          <w:szCs w:val="24"/>
        </w:rPr>
        <w:t>Millhouses</w:t>
      </w:r>
      <w:proofErr w:type="spellEnd"/>
      <w:r w:rsidR="00FF0252">
        <w:rPr>
          <w:sz w:val="24"/>
          <w:szCs w:val="24"/>
        </w:rPr>
        <w:t xml:space="preserve">, Norton Hammer, Archer Lane and what became the Archer Road area. </w:t>
      </w:r>
      <w:r w:rsidR="0089339B">
        <w:rPr>
          <w:sz w:val="24"/>
          <w:szCs w:val="24"/>
        </w:rPr>
        <w:t xml:space="preserve">He moved to </w:t>
      </w:r>
      <w:proofErr w:type="spellStart"/>
      <w:r w:rsidR="0089339B">
        <w:rPr>
          <w:sz w:val="24"/>
          <w:szCs w:val="24"/>
        </w:rPr>
        <w:t>Abbeydale</w:t>
      </w:r>
      <w:proofErr w:type="spellEnd"/>
      <w:r w:rsidR="0089339B">
        <w:rPr>
          <w:sz w:val="24"/>
          <w:szCs w:val="24"/>
        </w:rPr>
        <w:t xml:space="preserve"> House from his old home,</w:t>
      </w:r>
      <w:r w:rsidR="00C5499F">
        <w:rPr>
          <w:sz w:val="24"/>
          <w:szCs w:val="24"/>
        </w:rPr>
        <w:t xml:space="preserve"> Hillsborough </w:t>
      </w:r>
      <w:r w:rsidR="00314889">
        <w:rPr>
          <w:sz w:val="24"/>
          <w:szCs w:val="24"/>
        </w:rPr>
        <w:t>Hall, in</w:t>
      </w:r>
      <w:r w:rsidR="00FF0252">
        <w:rPr>
          <w:sz w:val="24"/>
          <w:szCs w:val="24"/>
        </w:rPr>
        <w:t xml:space="preserve"> 1850 </w:t>
      </w:r>
      <w:r w:rsidR="001834A3">
        <w:rPr>
          <w:sz w:val="24"/>
          <w:szCs w:val="24"/>
        </w:rPr>
        <w:t xml:space="preserve">and remained there </w:t>
      </w:r>
      <w:r w:rsidR="00FF0252">
        <w:rPr>
          <w:sz w:val="24"/>
          <w:szCs w:val="24"/>
        </w:rPr>
        <w:t>until his death in 1859.</w:t>
      </w:r>
      <w:r w:rsidR="00263AB0">
        <w:rPr>
          <w:sz w:val="24"/>
          <w:szCs w:val="24"/>
        </w:rPr>
        <w:t xml:space="preserve"> His grave lies in </w:t>
      </w:r>
      <w:proofErr w:type="spellStart"/>
      <w:r w:rsidR="00263AB0">
        <w:rPr>
          <w:sz w:val="24"/>
          <w:szCs w:val="24"/>
        </w:rPr>
        <w:t>Ecclesall</w:t>
      </w:r>
      <w:proofErr w:type="spellEnd"/>
      <w:r w:rsidR="00263AB0">
        <w:rPr>
          <w:sz w:val="24"/>
          <w:szCs w:val="24"/>
        </w:rPr>
        <w:t xml:space="preserve"> churchyard.</w:t>
      </w:r>
    </w:p>
    <w:p w:rsidR="00FB1A4D" w:rsidRDefault="00AF0A17" w:rsidP="00FF0252">
      <w:pPr>
        <w:rPr>
          <w:sz w:val="24"/>
          <w:szCs w:val="24"/>
        </w:rPr>
      </w:pPr>
      <w:r>
        <w:rPr>
          <w:sz w:val="24"/>
          <w:szCs w:val="24"/>
        </w:rPr>
        <w:t xml:space="preserve">  </w:t>
      </w:r>
      <w:r w:rsidR="00FB1A4D">
        <w:rPr>
          <w:sz w:val="24"/>
          <w:szCs w:val="24"/>
        </w:rPr>
        <w:t>John Rodgers’ nephew</w:t>
      </w:r>
      <w:r w:rsidR="00513D62">
        <w:rPr>
          <w:sz w:val="24"/>
          <w:szCs w:val="24"/>
        </w:rPr>
        <w:t xml:space="preserve"> and successor</w:t>
      </w:r>
      <w:r w:rsidR="00B505F3">
        <w:rPr>
          <w:sz w:val="24"/>
          <w:szCs w:val="24"/>
        </w:rPr>
        <w:t xml:space="preserve"> in the family firm</w:t>
      </w:r>
      <w:r w:rsidR="00FB1A4D">
        <w:rPr>
          <w:sz w:val="24"/>
          <w:szCs w:val="24"/>
        </w:rPr>
        <w:t xml:space="preserve">, Robert </w:t>
      </w:r>
      <w:proofErr w:type="spellStart"/>
      <w:r w:rsidR="00FB1A4D">
        <w:rPr>
          <w:sz w:val="24"/>
          <w:szCs w:val="24"/>
        </w:rPr>
        <w:t>Newbould</w:t>
      </w:r>
      <w:proofErr w:type="spellEnd"/>
      <w:r w:rsidR="00FB1A4D">
        <w:rPr>
          <w:sz w:val="24"/>
          <w:szCs w:val="24"/>
        </w:rPr>
        <w:t xml:space="preserve">, built a house further along </w:t>
      </w:r>
      <w:proofErr w:type="spellStart"/>
      <w:r w:rsidR="00FB1A4D">
        <w:rPr>
          <w:sz w:val="24"/>
          <w:szCs w:val="24"/>
        </w:rPr>
        <w:t>Abbeydale</w:t>
      </w:r>
      <w:proofErr w:type="spellEnd"/>
      <w:r w:rsidR="00FB1A4D">
        <w:rPr>
          <w:sz w:val="24"/>
          <w:szCs w:val="24"/>
        </w:rPr>
        <w:t xml:space="preserve"> Road in 1851 and named it </w:t>
      </w:r>
      <w:proofErr w:type="spellStart"/>
      <w:r w:rsidR="00FB1A4D" w:rsidRPr="00FB1A4D">
        <w:rPr>
          <w:b/>
          <w:sz w:val="24"/>
          <w:szCs w:val="24"/>
        </w:rPr>
        <w:t>Abbeydale</w:t>
      </w:r>
      <w:proofErr w:type="spellEnd"/>
      <w:r w:rsidR="00FB1A4D" w:rsidRPr="00FB1A4D">
        <w:rPr>
          <w:b/>
          <w:sz w:val="24"/>
          <w:szCs w:val="24"/>
        </w:rPr>
        <w:t xml:space="preserve"> Grange</w:t>
      </w:r>
      <w:r w:rsidR="00FB1A4D">
        <w:rPr>
          <w:sz w:val="24"/>
          <w:szCs w:val="24"/>
        </w:rPr>
        <w:t>.</w:t>
      </w:r>
    </w:p>
    <w:p w:rsidR="004E49A9" w:rsidRDefault="004E49A9" w:rsidP="00FF0252">
      <w:pPr>
        <w:rPr>
          <w:sz w:val="24"/>
          <w:szCs w:val="24"/>
        </w:rPr>
      </w:pPr>
    </w:p>
    <w:p w:rsidR="004E49A9" w:rsidRDefault="004E49A9" w:rsidP="00FF0252">
      <w:pPr>
        <w:rPr>
          <w:sz w:val="24"/>
          <w:szCs w:val="24"/>
        </w:rPr>
      </w:pPr>
      <w:r>
        <w:rPr>
          <w:i/>
          <w:iCs/>
          <w:noProof/>
          <w:color w:val="404040" w:themeColor="text1" w:themeTint="BF"/>
          <w:sz w:val="24"/>
          <w:szCs w:val="24"/>
          <w:lang w:eastAsia="en-GB"/>
        </w:rPr>
        <w:drawing>
          <wp:inline distT="0" distB="0" distL="0" distR="0" wp14:anchorId="331E6C50" wp14:editId="312E0BB6">
            <wp:extent cx="5648400" cy="487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car Whee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48400" cy="4878000"/>
                    </a:xfrm>
                    <a:prstGeom prst="rect">
                      <a:avLst/>
                    </a:prstGeom>
                  </pic:spPr>
                </pic:pic>
              </a:graphicData>
            </a:graphic>
          </wp:inline>
        </w:drawing>
      </w:r>
    </w:p>
    <w:p w:rsidR="004E49A9" w:rsidRDefault="00B1691C" w:rsidP="00FF0252">
      <w:pPr>
        <w:rPr>
          <w:rStyle w:val="Emphasis"/>
          <w:sz w:val="24"/>
          <w:szCs w:val="24"/>
        </w:rPr>
      </w:pPr>
      <w:proofErr w:type="spellStart"/>
      <w:r w:rsidRPr="00753675">
        <w:rPr>
          <w:rStyle w:val="Emphasis"/>
          <w:sz w:val="24"/>
          <w:szCs w:val="24"/>
        </w:rPr>
        <w:t>Moscar</w:t>
      </w:r>
      <w:proofErr w:type="spellEnd"/>
      <w:r w:rsidRPr="00753675">
        <w:rPr>
          <w:rStyle w:val="Emphasis"/>
          <w:sz w:val="24"/>
          <w:szCs w:val="24"/>
        </w:rPr>
        <w:t xml:space="preserve"> Wheel and its Mill Dam were on the River Sheaf, roughly where Tesco petrol station is now, on </w:t>
      </w:r>
      <w:proofErr w:type="spellStart"/>
      <w:r w:rsidRPr="00753675">
        <w:rPr>
          <w:rStyle w:val="Emphasis"/>
          <w:sz w:val="24"/>
          <w:szCs w:val="24"/>
        </w:rPr>
        <w:t>Abbeydale</w:t>
      </w:r>
      <w:proofErr w:type="spellEnd"/>
      <w:r w:rsidRPr="00753675">
        <w:rPr>
          <w:rStyle w:val="Emphasis"/>
          <w:sz w:val="24"/>
          <w:szCs w:val="24"/>
        </w:rPr>
        <w:t xml:space="preserve"> Road South. This is the oldest recorded cutlers’ wheel not only on the Sheaf but on any of Sheffield’s rivers. In 1496 the 2 wheels at the mill were rented to 2 “</w:t>
      </w:r>
      <w:proofErr w:type="spellStart"/>
      <w:r w:rsidRPr="00753675">
        <w:rPr>
          <w:rStyle w:val="Emphasis"/>
          <w:sz w:val="24"/>
          <w:szCs w:val="24"/>
        </w:rPr>
        <w:t>cuttelars</w:t>
      </w:r>
      <w:proofErr w:type="spellEnd"/>
      <w:r w:rsidRPr="00753675">
        <w:rPr>
          <w:rStyle w:val="Emphasis"/>
          <w:sz w:val="24"/>
          <w:szCs w:val="24"/>
        </w:rPr>
        <w:t>” for 10 years. Between 1856 and 1891, when the mill stopped operating, the tenant was the cutlery firm of Joseph Rodgers &amp; Sons.</w:t>
      </w:r>
    </w:p>
    <w:p w:rsidR="00E41DAC" w:rsidRDefault="00E41DAC" w:rsidP="00FF0252">
      <w:pPr>
        <w:rPr>
          <w:rStyle w:val="Emphasis"/>
          <w:sz w:val="24"/>
          <w:szCs w:val="24"/>
        </w:rPr>
      </w:pPr>
    </w:p>
    <w:p w:rsidR="00E41DAC" w:rsidRDefault="00E41DAC" w:rsidP="00FF0252">
      <w:pPr>
        <w:rPr>
          <w:sz w:val="24"/>
          <w:szCs w:val="24"/>
        </w:rPr>
      </w:pPr>
    </w:p>
    <w:p w:rsidR="0091622E" w:rsidRDefault="00E619B2" w:rsidP="004E49A9">
      <w:pPr>
        <w:rPr>
          <w:rStyle w:val="Emphasis"/>
          <w:i w:val="0"/>
          <w:sz w:val="24"/>
          <w:szCs w:val="24"/>
        </w:rPr>
      </w:pPr>
      <w:proofErr w:type="spellStart"/>
      <w:r w:rsidRPr="00746C56">
        <w:rPr>
          <w:rStyle w:val="Emphasis"/>
          <w:i w:val="0"/>
          <w:sz w:val="24"/>
          <w:szCs w:val="24"/>
        </w:rPr>
        <w:t>Abbeydale</w:t>
      </w:r>
      <w:proofErr w:type="spellEnd"/>
      <w:r w:rsidRPr="00746C56">
        <w:rPr>
          <w:rStyle w:val="Emphasis"/>
          <w:i w:val="0"/>
          <w:sz w:val="24"/>
          <w:szCs w:val="24"/>
        </w:rPr>
        <w:t xml:space="preserve"> Grange has totally disappeared </w:t>
      </w:r>
      <w:r w:rsidR="00746C56">
        <w:rPr>
          <w:rStyle w:val="Emphasis"/>
          <w:i w:val="0"/>
          <w:sz w:val="24"/>
          <w:szCs w:val="24"/>
        </w:rPr>
        <w:t xml:space="preserve">and has been replaced by </w:t>
      </w:r>
      <w:r w:rsidR="00B1691C">
        <w:rPr>
          <w:rStyle w:val="Emphasis"/>
          <w:i w:val="0"/>
          <w:sz w:val="24"/>
          <w:szCs w:val="24"/>
        </w:rPr>
        <w:t xml:space="preserve">Windsor House retirement home, </w:t>
      </w:r>
      <w:r w:rsidRPr="00746C56">
        <w:rPr>
          <w:rStyle w:val="Emphasis"/>
          <w:i w:val="0"/>
          <w:sz w:val="24"/>
          <w:szCs w:val="24"/>
        </w:rPr>
        <w:t>but the Lodge/Gate House still remains and can be seen opp</w:t>
      </w:r>
      <w:r w:rsidR="00746C56">
        <w:rPr>
          <w:rStyle w:val="Emphasis"/>
          <w:i w:val="0"/>
          <w:sz w:val="24"/>
          <w:szCs w:val="24"/>
        </w:rPr>
        <w:t>o</w:t>
      </w:r>
      <w:r w:rsidRPr="00746C56">
        <w:rPr>
          <w:rStyle w:val="Emphasis"/>
          <w:i w:val="0"/>
          <w:sz w:val="24"/>
          <w:szCs w:val="24"/>
        </w:rPr>
        <w:t xml:space="preserve">site the Tesco petrol station on </w:t>
      </w:r>
      <w:proofErr w:type="spellStart"/>
      <w:r w:rsidRPr="00746C56">
        <w:rPr>
          <w:rStyle w:val="Emphasis"/>
          <w:i w:val="0"/>
          <w:sz w:val="24"/>
          <w:szCs w:val="24"/>
        </w:rPr>
        <w:t>Abbeydale</w:t>
      </w:r>
      <w:proofErr w:type="spellEnd"/>
      <w:r w:rsidRPr="00746C56">
        <w:rPr>
          <w:rStyle w:val="Emphasis"/>
          <w:i w:val="0"/>
          <w:sz w:val="24"/>
          <w:szCs w:val="24"/>
        </w:rPr>
        <w:t xml:space="preserve"> Road South.</w:t>
      </w:r>
    </w:p>
    <w:p w:rsidR="004E49A9" w:rsidRPr="000D447F" w:rsidRDefault="0091622E" w:rsidP="00FF0252">
      <w:pPr>
        <w:rPr>
          <w:iCs/>
          <w:sz w:val="24"/>
          <w:szCs w:val="24"/>
        </w:rPr>
      </w:pPr>
      <w:r>
        <w:rPr>
          <w:rStyle w:val="Emphasis"/>
          <w:i w:val="0"/>
          <w:sz w:val="24"/>
          <w:szCs w:val="24"/>
        </w:rPr>
        <w:t xml:space="preserve">   </w:t>
      </w:r>
      <w:r w:rsidR="004E49A9" w:rsidRPr="0089339B">
        <w:rPr>
          <w:sz w:val="24"/>
          <w:szCs w:val="24"/>
        </w:rPr>
        <w:t>M</w:t>
      </w:r>
      <w:r w:rsidR="004E49A9">
        <w:rPr>
          <w:sz w:val="24"/>
          <w:szCs w:val="24"/>
        </w:rPr>
        <w:t xml:space="preserve">ost of the </w:t>
      </w:r>
      <w:proofErr w:type="spellStart"/>
      <w:r w:rsidR="004E49A9">
        <w:rPr>
          <w:sz w:val="24"/>
          <w:szCs w:val="24"/>
        </w:rPr>
        <w:t>Abbeydale</w:t>
      </w:r>
      <w:proofErr w:type="spellEnd"/>
      <w:r w:rsidR="004E49A9">
        <w:rPr>
          <w:sz w:val="24"/>
          <w:szCs w:val="24"/>
        </w:rPr>
        <w:t xml:space="preserve"> House estate was sold in 1860 after John Rodger’s death to John Firth of Thomas Firth and Sons, the great steel-making company. Thomas Firth built himself a house on part of the estate </w:t>
      </w:r>
      <w:r w:rsidR="004E49A9">
        <w:rPr>
          <w:sz w:val="24"/>
          <w:szCs w:val="24"/>
        </w:rPr>
        <w:lastRenderedPageBreak/>
        <w:t xml:space="preserve">on the site of a farm called </w:t>
      </w:r>
      <w:r w:rsidR="004E49A9" w:rsidRPr="0089339B">
        <w:rPr>
          <w:b/>
          <w:sz w:val="24"/>
          <w:szCs w:val="24"/>
        </w:rPr>
        <w:t>Holt House</w:t>
      </w:r>
      <w:r w:rsidR="00F81435">
        <w:rPr>
          <w:sz w:val="24"/>
          <w:szCs w:val="24"/>
        </w:rPr>
        <w:t xml:space="preserve">, dating back to medieval times and once belonging to the </w:t>
      </w:r>
      <w:proofErr w:type="spellStart"/>
      <w:r w:rsidR="00F81435">
        <w:rPr>
          <w:sz w:val="24"/>
          <w:szCs w:val="24"/>
        </w:rPr>
        <w:t>Beauchief</w:t>
      </w:r>
      <w:proofErr w:type="spellEnd"/>
      <w:r w:rsidR="00F81435">
        <w:rPr>
          <w:sz w:val="24"/>
          <w:szCs w:val="24"/>
        </w:rPr>
        <w:t xml:space="preserve"> Abbey estate, but again nothing is now left of this former mansion. </w:t>
      </w:r>
      <w:bookmarkStart w:id="0" w:name="_GoBack"/>
      <w:bookmarkEnd w:id="0"/>
    </w:p>
    <w:p w:rsidR="004E49A9" w:rsidRDefault="004E49A9" w:rsidP="00FF0252">
      <w:pPr>
        <w:rPr>
          <w:sz w:val="24"/>
          <w:szCs w:val="24"/>
        </w:rPr>
      </w:pPr>
    </w:p>
    <w:p w:rsidR="004E49A9" w:rsidRDefault="004E49A9" w:rsidP="00FF0252">
      <w:pPr>
        <w:rPr>
          <w:sz w:val="24"/>
          <w:szCs w:val="24"/>
        </w:rPr>
      </w:pPr>
      <w:r>
        <w:rPr>
          <w:noProof/>
          <w:sz w:val="24"/>
          <w:szCs w:val="24"/>
          <w:lang w:eastAsia="en-GB"/>
        </w:rPr>
        <w:drawing>
          <wp:inline distT="0" distB="0" distL="0" distR="0" wp14:anchorId="1EE3411E" wp14:editId="0F45D419">
            <wp:extent cx="4723200" cy="6501600"/>
            <wp:effectExtent l="6350" t="0" r="762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2).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723200" cy="6501600"/>
                    </a:xfrm>
                    <a:prstGeom prst="rect">
                      <a:avLst/>
                    </a:prstGeom>
                  </pic:spPr>
                </pic:pic>
              </a:graphicData>
            </a:graphic>
          </wp:inline>
        </w:drawing>
      </w:r>
    </w:p>
    <w:p w:rsidR="00B1691C" w:rsidRPr="000D2FA3" w:rsidRDefault="00B1691C" w:rsidP="00B1691C">
      <w:pPr>
        <w:rPr>
          <w:rStyle w:val="SubtleEmphasis"/>
        </w:rPr>
      </w:pPr>
      <w:r w:rsidRPr="000D2FA3">
        <w:rPr>
          <w:rStyle w:val="SubtleEmphasis"/>
        </w:rPr>
        <w:t xml:space="preserve">(With apologies for the poor quality) This painting was done looking north from </w:t>
      </w:r>
      <w:proofErr w:type="spellStart"/>
      <w:r w:rsidRPr="000D2FA3">
        <w:rPr>
          <w:rStyle w:val="SubtleEmphasis"/>
        </w:rPr>
        <w:t>Woodseats</w:t>
      </w:r>
      <w:proofErr w:type="spellEnd"/>
      <w:r w:rsidRPr="000D2FA3">
        <w:rPr>
          <w:rStyle w:val="SubtleEmphasis"/>
        </w:rPr>
        <w:t xml:space="preserve"> towards Nether Edge.</w:t>
      </w:r>
    </w:p>
    <w:p w:rsidR="00B1691C" w:rsidRDefault="00B1691C" w:rsidP="00B1691C">
      <w:pPr>
        <w:rPr>
          <w:rStyle w:val="SubtleEmphasis"/>
          <w:sz w:val="24"/>
          <w:szCs w:val="24"/>
        </w:rPr>
      </w:pPr>
      <w:r>
        <w:rPr>
          <w:rStyle w:val="SubtleEmphasis"/>
          <w:sz w:val="24"/>
          <w:szCs w:val="24"/>
        </w:rPr>
        <w:t xml:space="preserve">  </w:t>
      </w:r>
      <w:proofErr w:type="spellStart"/>
      <w:r w:rsidRPr="00FC36FB">
        <w:rPr>
          <w:rStyle w:val="SubtleEmphasis"/>
          <w:sz w:val="24"/>
          <w:szCs w:val="24"/>
        </w:rPr>
        <w:t>Abbeydale</w:t>
      </w:r>
      <w:proofErr w:type="spellEnd"/>
      <w:r w:rsidRPr="00FC36FB">
        <w:rPr>
          <w:rStyle w:val="SubtleEmphasis"/>
          <w:sz w:val="24"/>
          <w:szCs w:val="24"/>
        </w:rPr>
        <w:t xml:space="preserve"> House is to the left of centre, with smoke issuing from one of its chimneys. Allowance must be made for artistic licence re the shape and height of </w:t>
      </w:r>
      <w:proofErr w:type="spellStart"/>
      <w:r w:rsidRPr="00FC36FB">
        <w:rPr>
          <w:rStyle w:val="SubtleEmphasis"/>
          <w:sz w:val="24"/>
          <w:szCs w:val="24"/>
        </w:rPr>
        <w:t>Brincliff</w:t>
      </w:r>
      <w:r>
        <w:rPr>
          <w:rStyle w:val="SubtleEmphasis"/>
          <w:sz w:val="24"/>
          <w:szCs w:val="24"/>
        </w:rPr>
        <w:t>e</w:t>
      </w:r>
      <w:proofErr w:type="spellEnd"/>
      <w:r w:rsidRPr="00FC36FB">
        <w:rPr>
          <w:rStyle w:val="SubtleEmphasis"/>
          <w:sz w:val="24"/>
          <w:szCs w:val="24"/>
        </w:rPr>
        <w:t xml:space="preserve"> Edge, but the picture shows how rural the whole area was in 1857.</w:t>
      </w:r>
    </w:p>
    <w:p w:rsidR="007C40D6" w:rsidRDefault="007C40D6" w:rsidP="00B1691C">
      <w:pPr>
        <w:rPr>
          <w:rStyle w:val="SubtleEmphasis"/>
          <w:sz w:val="24"/>
          <w:szCs w:val="24"/>
        </w:rPr>
      </w:pPr>
      <w:r w:rsidRPr="000656A0">
        <w:rPr>
          <w:rStyle w:val="Emphasis"/>
          <w:noProof/>
          <w:sz w:val="24"/>
          <w:szCs w:val="24"/>
          <w:lang w:eastAsia="en-GB"/>
        </w:rPr>
        <w:drawing>
          <wp:anchor distT="0" distB="0" distL="114300" distR="114300" simplePos="0" relativeHeight="251660288" behindDoc="1" locked="0" layoutInCell="1" allowOverlap="1">
            <wp:simplePos x="0" y="0"/>
            <wp:positionH relativeFrom="column">
              <wp:posOffset>0</wp:posOffset>
            </wp:positionH>
            <wp:positionV relativeFrom="paragraph">
              <wp:posOffset>193040</wp:posOffset>
            </wp:positionV>
            <wp:extent cx="3301200" cy="1990800"/>
            <wp:effectExtent l="0" t="0" r="0" b="0"/>
            <wp:wrapTight wrapText="bothSides">
              <wp:wrapPolygon edited="0">
                <wp:start x="0" y="0"/>
                <wp:lineTo x="0" y="21290"/>
                <wp:lineTo x="21442" y="21290"/>
                <wp:lineTo x="214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H1.jpg"/>
                    <pic:cNvPicPr/>
                  </pic:nvPicPr>
                  <pic:blipFill rotWithShape="1">
                    <a:blip r:embed="rId9" cstate="print">
                      <a:extLst>
                        <a:ext uri="{28A0092B-C50C-407E-A947-70E740481C1C}">
                          <a14:useLocalDpi xmlns:a14="http://schemas.microsoft.com/office/drawing/2010/main" val="0"/>
                        </a:ext>
                      </a:extLst>
                    </a:blip>
                    <a:srcRect r="4782"/>
                    <a:stretch/>
                  </pic:blipFill>
                  <pic:spPr bwMode="auto">
                    <a:xfrm>
                      <a:off x="0" y="0"/>
                      <a:ext cx="3301200" cy="1990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3BA9" w:rsidRDefault="009A3BA9" w:rsidP="00B1691C">
      <w:pPr>
        <w:rPr>
          <w:rStyle w:val="SubtleEmphasis"/>
          <w:sz w:val="24"/>
          <w:szCs w:val="24"/>
        </w:rPr>
      </w:pPr>
      <w:r>
        <w:rPr>
          <w:noProof/>
          <w:sz w:val="24"/>
          <w:szCs w:val="24"/>
          <w:lang w:eastAsia="en-GB"/>
        </w:rPr>
        <w:drawing>
          <wp:inline distT="0" distB="0" distL="0" distR="0" wp14:anchorId="7F846215" wp14:editId="14B3A96E">
            <wp:extent cx="3222000" cy="1962000"/>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15).png"/>
                    <pic:cNvPicPr/>
                  </pic:nvPicPr>
                  <pic:blipFill rotWithShape="1">
                    <a:blip r:embed="rId10" cstate="print">
                      <a:extLst>
                        <a:ext uri="{28A0092B-C50C-407E-A947-70E740481C1C}">
                          <a14:useLocalDpi xmlns:a14="http://schemas.microsoft.com/office/drawing/2010/main" val="0"/>
                        </a:ext>
                      </a:extLst>
                    </a:blip>
                    <a:srcRect l="24192" t="24256" r="25588" b="21319"/>
                    <a:stretch/>
                  </pic:blipFill>
                  <pic:spPr bwMode="auto">
                    <a:xfrm>
                      <a:off x="0" y="0"/>
                      <a:ext cx="3222000" cy="1962000"/>
                    </a:xfrm>
                    <a:prstGeom prst="rect">
                      <a:avLst/>
                    </a:prstGeom>
                    <a:ln>
                      <a:noFill/>
                    </a:ln>
                    <a:extLst>
                      <a:ext uri="{53640926-AAD7-44D8-BBD7-CCE9431645EC}">
                        <a14:shadowObscured xmlns:a14="http://schemas.microsoft.com/office/drawing/2010/main"/>
                      </a:ext>
                    </a:extLst>
                  </pic:spPr>
                </pic:pic>
              </a:graphicData>
            </a:graphic>
          </wp:inline>
        </w:drawing>
      </w:r>
    </w:p>
    <w:p w:rsidR="007C40D6" w:rsidRDefault="007C40D6" w:rsidP="00B1691C">
      <w:pPr>
        <w:rPr>
          <w:rStyle w:val="SubtleEmphasis"/>
          <w:sz w:val="24"/>
          <w:szCs w:val="24"/>
        </w:rPr>
      </w:pPr>
      <w:r>
        <w:rPr>
          <w:rStyle w:val="SubtleEmphasis"/>
          <w:sz w:val="24"/>
          <w:szCs w:val="24"/>
        </w:rPr>
        <w:t>These images show the house as it would have looked shortly after construction.</w:t>
      </w:r>
    </w:p>
    <w:p w:rsidR="007C40D6" w:rsidRDefault="007C40D6" w:rsidP="00B1691C">
      <w:pPr>
        <w:rPr>
          <w:rStyle w:val="SubtleEmphasis"/>
          <w:sz w:val="24"/>
          <w:szCs w:val="24"/>
        </w:rPr>
      </w:pPr>
    </w:p>
    <w:p w:rsidR="007C40D6" w:rsidRDefault="007C40D6" w:rsidP="00B1691C">
      <w:pPr>
        <w:rPr>
          <w:rStyle w:val="SubtleEmphasis"/>
          <w:sz w:val="24"/>
          <w:szCs w:val="24"/>
        </w:rPr>
      </w:pPr>
    </w:p>
    <w:p w:rsidR="007C40D6" w:rsidRDefault="007C40D6" w:rsidP="00B1691C">
      <w:pPr>
        <w:rPr>
          <w:rStyle w:val="SubtleEmphasis"/>
          <w:sz w:val="24"/>
          <w:szCs w:val="24"/>
        </w:rPr>
      </w:pPr>
    </w:p>
    <w:p w:rsidR="007C40D6" w:rsidRDefault="007C40D6" w:rsidP="00B1691C">
      <w:pPr>
        <w:rPr>
          <w:rStyle w:val="SubtleEmphasis"/>
          <w:sz w:val="24"/>
          <w:szCs w:val="24"/>
        </w:rPr>
      </w:pPr>
    </w:p>
    <w:p w:rsidR="007C40D6" w:rsidRPr="00FC36FB" w:rsidRDefault="007C40D6" w:rsidP="00B1691C">
      <w:pPr>
        <w:rPr>
          <w:rStyle w:val="SubtleEmphasis"/>
          <w:sz w:val="24"/>
          <w:szCs w:val="24"/>
        </w:rPr>
      </w:pPr>
    </w:p>
    <w:p w:rsidR="00F45BC5" w:rsidRDefault="00F45BC5" w:rsidP="00F45BC5">
      <w:pPr>
        <w:rPr>
          <w:sz w:val="24"/>
          <w:szCs w:val="24"/>
        </w:rPr>
      </w:pPr>
      <w:r>
        <w:rPr>
          <w:sz w:val="24"/>
          <w:szCs w:val="24"/>
        </w:rPr>
        <w:t xml:space="preserve">  When the house, with a large area of land around it, </w:t>
      </w:r>
      <w:r w:rsidR="00774843">
        <w:rPr>
          <w:sz w:val="24"/>
          <w:szCs w:val="24"/>
        </w:rPr>
        <w:t>was auctioned in 1860</w:t>
      </w:r>
      <w:r>
        <w:rPr>
          <w:sz w:val="24"/>
          <w:szCs w:val="24"/>
        </w:rPr>
        <w:t>, the auction notice was almost breathless in its praise. “First class mansion and pleasure grounds, built regardless of expense in the Italian style of architecture, situated in one of the most favourable sites in the far-framed valley of the Sheaf, commanding beautiful and extensive views over the surrounding country, which is richly wooded and highly picturesque. It described at length the various rooms: dining room, drawing room, library, boudoir, entrance hall, central hall, servants’ hall, housekeeper’s room, butler’s pantry, six bedrooms; and concluded: “</w:t>
      </w:r>
      <w:proofErr w:type="spellStart"/>
      <w:r>
        <w:rPr>
          <w:sz w:val="24"/>
          <w:szCs w:val="24"/>
        </w:rPr>
        <w:t>Abbeydale</w:t>
      </w:r>
      <w:proofErr w:type="spellEnd"/>
      <w:r>
        <w:rPr>
          <w:sz w:val="24"/>
          <w:szCs w:val="24"/>
        </w:rPr>
        <w:t xml:space="preserve"> House, in situation, character and extent, forms a most desirable residence for a family of the highest respectability and position”.</w:t>
      </w:r>
    </w:p>
    <w:p w:rsidR="004E49A9" w:rsidRDefault="008670F9" w:rsidP="00FF0252">
      <w:pPr>
        <w:rPr>
          <w:sz w:val="24"/>
          <w:szCs w:val="24"/>
        </w:rPr>
      </w:pPr>
      <w:r w:rsidRPr="000B70E5">
        <w:rPr>
          <w:rStyle w:val="Emphasis"/>
          <w:noProof/>
          <w:sz w:val="24"/>
          <w:szCs w:val="24"/>
          <w:lang w:eastAsia="en-GB"/>
        </w:rPr>
        <w:drawing>
          <wp:anchor distT="0" distB="0" distL="114300" distR="114300" simplePos="0" relativeHeight="251659264" behindDoc="1" locked="0" layoutInCell="1" allowOverlap="1">
            <wp:simplePos x="0" y="0"/>
            <wp:positionH relativeFrom="column">
              <wp:posOffset>-30480</wp:posOffset>
            </wp:positionH>
            <wp:positionV relativeFrom="paragraph">
              <wp:posOffset>49530</wp:posOffset>
            </wp:positionV>
            <wp:extent cx="4384800" cy="4338000"/>
            <wp:effectExtent l="0" t="0" r="0" b="5715"/>
            <wp:wrapTight wrapText="bothSides">
              <wp:wrapPolygon edited="0">
                <wp:start x="0" y="0"/>
                <wp:lineTo x="0" y="21534"/>
                <wp:lineTo x="21491" y="21534"/>
                <wp:lineTo x="214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nday Schoo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4800" cy="4338000"/>
                    </a:xfrm>
                    <a:prstGeom prst="rect">
                      <a:avLst/>
                    </a:prstGeom>
                  </pic:spPr>
                </pic:pic>
              </a:graphicData>
            </a:graphic>
            <wp14:sizeRelH relativeFrom="margin">
              <wp14:pctWidth>0</wp14:pctWidth>
            </wp14:sizeRelH>
            <wp14:sizeRelV relativeFrom="margin">
              <wp14:pctHeight>0</wp14:pctHeight>
            </wp14:sizeRelV>
          </wp:anchor>
        </w:drawing>
      </w: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8670F9" w:rsidRDefault="008670F9" w:rsidP="008670F9">
      <w:pPr>
        <w:rPr>
          <w:rStyle w:val="Emphasis"/>
          <w:sz w:val="24"/>
          <w:szCs w:val="24"/>
        </w:rPr>
      </w:pPr>
      <w:r w:rsidRPr="000B70E5">
        <w:rPr>
          <w:rStyle w:val="Emphasis"/>
          <w:sz w:val="24"/>
          <w:szCs w:val="24"/>
        </w:rPr>
        <w:t xml:space="preserve">This shows </w:t>
      </w:r>
      <w:r>
        <w:rPr>
          <w:rStyle w:val="Emphasis"/>
          <w:sz w:val="24"/>
          <w:szCs w:val="24"/>
        </w:rPr>
        <w:t xml:space="preserve">the position today of </w:t>
      </w:r>
      <w:proofErr w:type="spellStart"/>
      <w:r>
        <w:rPr>
          <w:rStyle w:val="Emphasis"/>
          <w:sz w:val="24"/>
          <w:szCs w:val="24"/>
        </w:rPr>
        <w:t>Abbeydale</w:t>
      </w:r>
      <w:proofErr w:type="spellEnd"/>
      <w:r>
        <w:rPr>
          <w:rStyle w:val="Emphasis"/>
          <w:sz w:val="24"/>
          <w:szCs w:val="24"/>
        </w:rPr>
        <w:t xml:space="preserve"> House between </w:t>
      </w:r>
      <w:proofErr w:type="spellStart"/>
      <w:r>
        <w:rPr>
          <w:rStyle w:val="Emphasis"/>
          <w:sz w:val="24"/>
          <w:szCs w:val="24"/>
        </w:rPr>
        <w:t>Barmouth</w:t>
      </w:r>
      <w:proofErr w:type="spellEnd"/>
      <w:r>
        <w:rPr>
          <w:rStyle w:val="Emphasis"/>
          <w:sz w:val="24"/>
          <w:szCs w:val="24"/>
        </w:rPr>
        <w:t xml:space="preserve"> and Falmouth Roads. </w:t>
      </w:r>
      <w:proofErr w:type="spellStart"/>
      <w:r>
        <w:rPr>
          <w:rStyle w:val="Emphasis"/>
          <w:sz w:val="24"/>
          <w:szCs w:val="24"/>
        </w:rPr>
        <w:t>Woodseats</w:t>
      </w:r>
      <w:proofErr w:type="spellEnd"/>
      <w:r>
        <w:rPr>
          <w:rStyle w:val="Emphasis"/>
          <w:sz w:val="24"/>
          <w:szCs w:val="24"/>
        </w:rPr>
        <w:t xml:space="preserve"> Road runs diagonally from directly opposite </w:t>
      </w:r>
      <w:proofErr w:type="spellStart"/>
      <w:r>
        <w:rPr>
          <w:rStyle w:val="Emphasis"/>
          <w:sz w:val="24"/>
          <w:szCs w:val="24"/>
        </w:rPr>
        <w:t>Barmouth</w:t>
      </w:r>
      <w:proofErr w:type="spellEnd"/>
      <w:r>
        <w:rPr>
          <w:rStyle w:val="Emphasis"/>
          <w:sz w:val="24"/>
          <w:szCs w:val="24"/>
        </w:rPr>
        <w:t xml:space="preserve"> Road to the bottom right hand corner. The </w:t>
      </w:r>
      <w:proofErr w:type="spellStart"/>
      <w:r>
        <w:rPr>
          <w:rStyle w:val="Emphasis"/>
          <w:sz w:val="24"/>
          <w:szCs w:val="24"/>
        </w:rPr>
        <w:t>gennel</w:t>
      </w:r>
      <w:proofErr w:type="spellEnd"/>
      <w:r>
        <w:rPr>
          <w:rStyle w:val="Emphasis"/>
          <w:sz w:val="24"/>
          <w:szCs w:val="24"/>
        </w:rPr>
        <w:t xml:space="preserve"> marked F.P. connecting </w:t>
      </w:r>
      <w:proofErr w:type="spellStart"/>
      <w:r>
        <w:rPr>
          <w:rStyle w:val="Emphasis"/>
          <w:sz w:val="24"/>
          <w:szCs w:val="24"/>
        </w:rPr>
        <w:t>Carterknowle</w:t>
      </w:r>
      <w:proofErr w:type="spellEnd"/>
      <w:r>
        <w:rPr>
          <w:rStyle w:val="Emphasis"/>
          <w:sz w:val="24"/>
          <w:szCs w:val="24"/>
        </w:rPr>
        <w:t xml:space="preserve"> Road with </w:t>
      </w:r>
      <w:proofErr w:type="spellStart"/>
      <w:r>
        <w:rPr>
          <w:rStyle w:val="Emphasis"/>
          <w:sz w:val="24"/>
          <w:szCs w:val="24"/>
        </w:rPr>
        <w:t>Abbeydale</w:t>
      </w:r>
      <w:proofErr w:type="spellEnd"/>
      <w:r>
        <w:rPr>
          <w:rStyle w:val="Emphasis"/>
          <w:sz w:val="24"/>
          <w:szCs w:val="24"/>
        </w:rPr>
        <w:t xml:space="preserve"> Road still exists.</w:t>
      </w:r>
    </w:p>
    <w:p w:rsidR="004E49A9" w:rsidRDefault="004E49A9" w:rsidP="00FF0252">
      <w:pPr>
        <w:rPr>
          <w:sz w:val="24"/>
          <w:szCs w:val="24"/>
        </w:rPr>
      </w:pPr>
    </w:p>
    <w:p w:rsidR="004E49A9" w:rsidRDefault="004E49A9" w:rsidP="00FF0252">
      <w:pPr>
        <w:rPr>
          <w:sz w:val="24"/>
          <w:szCs w:val="24"/>
        </w:rPr>
      </w:pPr>
    </w:p>
    <w:p w:rsidR="004E49A9" w:rsidRDefault="004E49A9" w:rsidP="00FF0252">
      <w:pPr>
        <w:rPr>
          <w:sz w:val="24"/>
          <w:szCs w:val="24"/>
        </w:rPr>
      </w:pPr>
    </w:p>
    <w:p w:rsidR="004E49A9" w:rsidRDefault="004E49A9" w:rsidP="00FF0252">
      <w:pPr>
        <w:rPr>
          <w:b/>
          <w:sz w:val="24"/>
          <w:szCs w:val="24"/>
        </w:rPr>
      </w:pPr>
    </w:p>
    <w:p w:rsidR="00FB1A4D" w:rsidRDefault="00FB1A4D" w:rsidP="00FF0252">
      <w:pPr>
        <w:rPr>
          <w:sz w:val="24"/>
          <w:szCs w:val="24"/>
        </w:rPr>
      </w:pPr>
    </w:p>
    <w:p w:rsidR="00990834" w:rsidRPr="000656A0" w:rsidRDefault="00990834" w:rsidP="00FF0252">
      <w:pPr>
        <w:rPr>
          <w:rStyle w:val="Emphasis"/>
          <w:sz w:val="24"/>
          <w:szCs w:val="24"/>
        </w:rPr>
      </w:pPr>
    </w:p>
    <w:p w:rsidR="000656A0" w:rsidRDefault="00BE7CDD" w:rsidP="00FC36FB">
      <w:pPr>
        <w:rPr>
          <w:rStyle w:val="SubtleEmphasis"/>
          <w:sz w:val="24"/>
          <w:szCs w:val="24"/>
        </w:rPr>
      </w:pPr>
      <w:r>
        <w:rPr>
          <w:rStyle w:val="SubtleEmphasis"/>
          <w:sz w:val="24"/>
          <w:szCs w:val="24"/>
        </w:rPr>
        <w:t xml:space="preserve">  </w:t>
      </w:r>
    </w:p>
    <w:p w:rsidR="00C8214F" w:rsidRDefault="00F514D5" w:rsidP="00FC36FB">
      <w:pPr>
        <w:rPr>
          <w:rStyle w:val="SubtleEmphasis"/>
          <w:sz w:val="24"/>
          <w:szCs w:val="24"/>
        </w:rPr>
      </w:pPr>
      <w:r>
        <w:rPr>
          <w:noProof/>
          <w:sz w:val="24"/>
          <w:szCs w:val="24"/>
          <w:lang w:eastAsia="en-GB"/>
        </w:rPr>
        <w:drawing>
          <wp:inline distT="0" distB="0" distL="0" distR="0" wp14:anchorId="6340A60B" wp14:editId="422EE31D">
            <wp:extent cx="6217200" cy="563040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H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17200" cy="5630400"/>
                    </a:xfrm>
                    <a:prstGeom prst="rect">
                      <a:avLst/>
                    </a:prstGeom>
                  </pic:spPr>
                </pic:pic>
              </a:graphicData>
            </a:graphic>
          </wp:inline>
        </w:drawing>
      </w:r>
    </w:p>
    <w:p w:rsidR="00F514D5" w:rsidRDefault="00F514D5" w:rsidP="00F514D5">
      <w:pPr>
        <w:rPr>
          <w:i/>
          <w:iCs/>
          <w:color w:val="404040" w:themeColor="text1" w:themeTint="BF"/>
          <w:sz w:val="24"/>
          <w:szCs w:val="24"/>
        </w:rPr>
      </w:pPr>
      <w:r>
        <w:rPr>
          <w:rStyle w:val="SubtleEmphasis"/>
          <w:sz w:val="24"/>
          <w:szCs w:val="24"/>
        </w:rPr>
        <w:t xml:space="preserve">  </w:t>
      </w:r>
      <w:proofErr w:type="gramStart"/>
      <w:r w:rsidRPr="00F15CFC">
        <w:rPr>
          <w:rStyle w:val="SubtleEmphasis"/>
          <w:sz w:val="24"/>
          <w:szCs w:val="24"/>
        </w:rPr>
        <w:t>An aerial view taken in 1935.</w:t>
      </w:r>
      <w:proofErr w:type="gramEnd"/>
      <w:r w:rsidRPr="00F15CFC">
        <w:rPr>
          <w:rStyle w:val="SubtleEmphasis"/>
          <w:sz w:val="24"/>
          <w:szCs w:val="24"/>
        </w:rPr>
        <w:t xml:space="preserve"> </w:t>
      </w:r>
      <w:proofErr w:type="spellStart"/>
      <w:r w:rsidRPr="00F15CFC">
        <w:rPr>
          <w:rStyle w:val="SubtleEmphasis"/>
          <w:sz w:val="24"/>
          <w:szCs w:val="24"/>
        </w:rPr>
        <w:t>Abbeydale</w:t>
      </w:r>
      <w:proofErr w:type="spellEnd"/>
      <w:r w:rsidRPr="00F15CFC">
        <w:rPr>
          <w:rStyle w:val="SubtleEmphasis"/>
          <w:sz w:val="24"/>
          <w:szCs w:val="24"/>
        </w:rPr>
        <w:t xml:space="preserve"> Road is purple, </w:t>
      </w:r>
      <w:proofErr w:type="spellStart"/>
      <w:r w:rsidRPr="00F15CFC">
        <w:rPr>
          <w:rStyle w:val="SubtleEmphasis"/>
          <w:sz w:val="24"/>
          <w:szCs w:val="24"/>
        </w:rPr>
        <w:t>Woodseats</w:t>
      </w:r>
      <w:proofErr w:type="spellEnd"/>
      <w:r w:rsidRPr="00F15CFC">
        <w:rPr>
          <w:rStyle w:val="SubtleEmphasis"/>
          <w:sz w:val="24"/>
          <w:szCs w:val="24"/>
        </w:rPr>
        <w:t xml:space="preserve"> Road orange, and </w:t>
      </w:r>
      <w:proofErr w:type="spellStart"/>
      <w:r w:rsidRPr="00F15CFC">
        <w:rPr>
          <w:rStyle w:val="SubtleEmphasis"/>
          <w:sz w:val="24"/>
          <w:szCs w:val="24"/>
        </w:rPr>
        <w:t>Bannerdale</w:t>
      </w:r>
      <w:proofErr w:type="spellEnd"/>
      <w:r w:rsidRPr="00F15CFC">
        <w:rPr>
          <w:rStyle w:val="SubtleEmphasis"/>
          <w:sz w:val="24"/>
          <w:szCs w:val="24"/>
        </w:rPr>
        <w:t xml:space="preserve"> Road blue. </w:t>
      </w:r>
      <w:proofErr w:type="spellStart"/>
      <w:r w:rsidRPr="00F15CFC">
        <w:rPr>
          <w:rStyle w:val="SubtleEmphasis"/>
          <w:sz w:val="24"/>
          <w:szCs w:val="24"/>
        </w:rPr>
        <w:t>Abbeydale</w:t>
      </w:r>
      <w:proofErr w:type="spellEnd"/>
      <w:r w:rsidRPr="00F15CFC">
        <w:rPr>
          <w:rStyle w:val="SubtleEmphasis"/>
          <w:sz w:val="24"/>
          <w:szCs w:val="24"/>
        </w:rPr>
        <w:t xml:space="preserve"> House is circled in red, and the lawns stretching </w:t>
      </w:r>
      <w:r w:rsidR="00E454BA">
        <w:rPr>
          <w:rStyle w:val="SubtleEmphasis"/>
          <w:sz w:val="24"/>
          <w:szCs w:val="24"/>
        </w:rPr>
        <w:t>down to the road were</w:t>
      </w:r>
      <w:r>
        <w:rPr>
          <w:rStyle w:val="SubtleEmphasis"/>
          <w:sz w:val="24"/>
          <w:szCs w:val="24"/>
        </w:rPr>
        <w:t xml:space="preserve"> still present</w:t>
      </w:r>
      <w:r w:rsidRPr="00F15CFC">
        <w:rPr>
          <w:rStyle w:val="SubtleEmphasis"/>
          <w:sz w:val="24"/>
          <w:szCs w:val="24"/>
        </w:rPr>
        <w:t>.</w:t>
      </w:r>
    </w:p>
    <w:p w:rsidR="00970614" w:rsidRPr="004134F8" w:rsidRDefault="00141E30" w:rsidP="008454F9">
      <w:pPr>
        <w:rPr>
          <w:i/>
          <w:iCs/>
          <w:sz w:val="24"/>
          <w:szCs w:val="24"/>
        </w:rPr>
      </w:pPr>
      <w:r>
        <w:rPr>
          <w:i/>
          <w:iCs/>
          <w:color w:val="404040" w:themeColor="text1" w:themeTint="BF"/>
          <w:sz w:val="24"/>
          <w:szCs w:val="24"/>
        </w:rPr>
        <w:t xml:space="preserve"> </w:t>
      </w:r>
      <w:r w:rsidR="00970614" w:rsidRPr="00970614">
        <w:rPr>
          <w:sz w:val="24"/>
          <w:szCs w:val="24"/>
        </w:rPr>
        <w:t>In</w:t>
      </w:r>
      <w:r w:rsidR="00970614">
        <w:rPr>
          <w:sz w:val="24"/>
          <w:szCs w:val="24"/>
        </w:rPr>
        <w:t xml:space="preserve"> 1875 </w:t>
      </w:r>
      <w:proofErr w:type="spellStart"/>
      <w:r w:rsidR="00970614">
        <w:rPr>
          <w:sz w:val="24"/>
          <w:szCs w:val="24"/>
        </w:rPr>
        <w:t>Abbeydale</w:t>
      </w:r>
      <w:proofErr w:type="spellEnd"/>
      <w:r w:rsidR="00970614">
        <w:rPr>
          <w:sz w:val="24"/>
          <w:szCs w:val="24"/>
        </w:rPr>
        <w:t xml:space="preserve"> House </w:t>
      </w:r>
      <w:r w:rsidR="00655F8D">
        <w:rPr>
          <w:sz w:val="24"/>
          <w:szCs w:val="24"/>
        </w:rPr>
        <w:t xml:space="preserve">and much of the land around it </w:t>
      </w:r>
      <w:r w:rsidR="00970614">
        <w:rPr>
          <w:sz w:val="24"/>
          <w:szCs w:val="24"/>
        </w:rPr>
        <w:t>was sold for £10,500 to the mayor, Mark Firth</w:t>
      </w:r>
      <w:r w:rsidR="00655F8D">
        <w:rPr>
          <w:sz w:val="24"/>
          <w:szCs w:val="24"/>
        </w:rPr>
        <w:t>. The road built through part of this land</w:t>
      </w:r>
      <w:r w:rsidR="00C62D0C">
        <w:rPr>
          <w:sz w:val="24"/>
          <w:szCs w:val="24"/>
        </w:rPr>
        <w:t xml:space="preserve"> </w:t>
      </w:r>
      <w:r w:rsidR="00655F8D">
        <w:rPr>
          <w:sz w:val="24"/>
          <w:szCs w:val="24"/>
        </w:rPr>
        <w:t xml:space="preserve">was named after him – Firth Road. It was renamed </w:t>
      </w:r>
      <w:proofErr w:type="spellStart"/>
      <w:r w:rsidR="00655F8D">
        <w:rPr>
          <w:sz w:val="24"/>
          <w:szCs w:val="24"/>
        </w:rPr>
        <w:t>Woodseats</w:t>
      </w:r>
      <w:proofErr w:type="spellEnd"/>
      <w:r w:rsidR="00655F8D">
        <w:rPr>
          <w:sz w:val="24"/>
          <w:szCs w:val="24"/>
        </w:rPr>
        <w:t xml:space="preserve"> Road in 1903. </w:t>
      </w:r>
      <w:r w:rsidR="005E27FA">
        <w:rPr>
          <w:sz w:val="24"/>
          <w:szCs w:val="24"/>
        </w:rPr>
        <w:t xml:space="preserve">In 1896 </w:t>
      </w:r>
      <w:proofErr w:type="spellStart"/>
      <w:r w:rsidR="005E27FA">
        <w:rPr>
          <w:sz w:val="24"/>
          <w:szCs w:val="24"/>
        </w:rPr>
        <w:t>Abbeydale</w:t>
      </w:r>
      <w:proofErr w:type="spellEnd"/>
      <w:r w:rsidR="005E27FA">
        <w:rPr>
          <w:sz w:val="24"/>
          <w:szCs w:val="24"/>
        </w:rPr>
        <w:t xml:space="preserve"> House and gardens were sold for </w:t>
      </w:r>
      <w:r w:rsidR="00FB09B1">
        <w:rPr>
          <w:sz w:val="24"/>
          <w:szCs w:val="24"/>
        </w:rPr>
        <w:t xml:space="preserve">the </w:t>
      </w:r>
      <w:r w:rsidR="005E27FA">
        <w:rPr>
          <w:sz w:val="24"/>
          <w:szCs w:val="24"/>
        </w:rPr>
        <w:t>housing development</w:t>
      </w:r>
      <w:r w:rsidR="00FB09B1">
        <w:rPr>
          <w:sz w:val="24"/>
          <w:szCs w:val="24"/>
        </w:rPr>
        <w:t>s</w:t>
      </w:r>
      <w:r w:rsidR="005E27FA">
        <w:rPr>
          <w:sz w:val="24"/>
          <w:szCs w:val="24"/>
        </w:rPr>
        <w:t xml:space="preserve"> of </w:t>
      </w:r>
      <w:proofErr w:type="spellStart"/>
      <w:r w:rsidR="005E27FA">
        <w:rPr>
          <w:sz w:val="24"/>
          <w:szCs w:val="24"/>
        </w:rPr>
        <w:t>Barmouth</w:t>
      </w:r>
      <w:proofErr w:type="spellEnd"/>
      <w:r w:rsidR="005E27FA">
        <w:rPr>
          <w:sz w:val="24"/>
          <w:szCs w:val="24"/>
        </w:rPr>
        <w:t xml:space="preserve">, Falmouth, Plymouth and </w:t>
      </w:r>
      <w:proofErr w:type="spellStart"/>
      <w:r w:rsidR="005E27FA">
        <w:rPr>
          <w:sz w:val="24"/>
          <w:szCs w:val="24"/>
        </w:rPr>
        <w:t>Lynmouth</w:t>
      </w:r>
      <w:proofErr w:type="spellEnd"/>
      <w:r w:rsidR="005E27FA">
        <w:rPr>
          <w:sz w:val="24"/>
          <w:szCs w:val="24"/>
        </w:rPr>
        <w:t xml:space="preserve"> Roads.</w:t>
      </w:r>
      <w:r w:rsidR="00E85694">
        <w:rPr>
          <w:sz w:val="24"/>
          <w:szCs w:val="24"/>
        </w:rPr>
        <w:t xml:space="preserve"> </w:t>
      </w:r>
      <w:proofErr w:type="spellStart"/>
      <w:r w:rsidR="00970614">
        <w:rPr>
          <w:sz w:val="24"/>
          <w:szCs w:val="24"/>
        </w:rPr>
        <w:t>Weslyan</w:t>
      </w:r>
      <w:proofErr w:type="spellEnd"/>
      <w:r w:rsidR="00970614">
        <w:rPr>
          <w:sz w:val="24"/>
          <w:szCs w:val="24"/>
        </w:rPr>
        <w:t xml:space="preserve"> Methodists</w:t>
      </w:r>
      <w:r w:rsidR="00C62D0C">
        <w:rPr>
          <w:sz w:val="24"/>
          <w:szCs w:val="24"/>
        </w:rPr>
        <w:t xml:space="preserve"> </w:t>
      </w:r>
      <w:r w:rsidR="00E85694">
        <w:rPr>
          <w:sz w:val="24"/>
          <w:szCs w:val="24"/>
        </w:rPr>
        <w:t xml:space="preserve">paid just £2,500 for the house itself </w:t>
      </w:r>
      <w:r w:rsidR="005E0B82">
        <w:rPr>
          <w:sz w:val="24"/>
          <w:szCs w:val="24"/>
        </w:rPr>
        <w:t>for use as a chapel and Sunday s</w:t>
      </w:r>
      <w:r w:rsidR="00EB4CB1">
        <w:rPr>
          <w:sz w:val="24"/>
          <w:szCs w:val="24"/>
        </w:rPr>
        <w:t>chool but before long</w:t>
      </w:r>
      <w:r w:rsidR="00C62D0C">
        <w:rPr>
          <w:sz w:val="24"/>
          <w:szCs w:val="24"/>
        </w:rPr>
        <w:t xml:space="preserve"> the Circuit were showing a d</w:t>
      </w:r>
      <w:r w:rsidR="004A201C">
        <w:rPr>
          <w:sz w:val="24"/>
          <w:szCs w:val="24"/>
        </w:rPr>
        <w:t xml:space="preserve">ebt of nearly </w:t>
      </w:r>
      <w:r w:rsidR="00C62D0C">
        <w:rPr>
          <w:sz w:val="24"/>
          <w:szCs w:val="24"/>
        </w:rPr>
        <w:t>£2,000</w:t>
      </w:r>
      <w:r w:rsidR="00E17117">
        <w:rPr>
          <w:sz w:val="24"/>
          <w:szCs w:val="24"/>
        </w:rPr>
        <w:t xml:space="preserve"> </w:t>
      </w:r>
      <w:r w:rsidR="004B75AD">
        <w:rPr>
          <w:sz w:val="24"/>
          <w:szCs w:val="24"/>
        </w:rPr>
        <w:t>and it was eventually sold again</w:t>
      </w:r>
      <w:r w:rsidR="00E949BE">
        <w:rPr>
          <w:sz w:val="24"/>
          <w:szCs w:val="24"/>
        </w:rPr>
        <w:t xml:space="preserve"> and </w:t>
      </w:r>
      <w:r w:rsidR="005F4FD4">
        <w:rPr>
          <w:sz w:val="24"/>
          <w:szCs w:val="24"/>
        </w:rPr>
        <w:t xml:space="preserve">between 1903 and 1906 </w:t>
      </w:r>
      <w:r w:rsidR="00E949BE">
        <w:rPr>
          <w:sz w:val="24"/>
          <w:szCs w:val="24"/>
        </w:rPr>
        <w:t>b</w:t>
      </w:r>
      <w:r w:rsidR="00A34592">
        <w:rPr>
          <w:sz w:val="24"/>
          <w:szCs w:val="24"/>
        </w:rPr>
        <w:t xml:space="preserve">ecame the </w:t>
      </w:r>
      <w:r w:rsidR="00E17117">
        <w:rPr>
          <w:sz w:val="24"/>
          <w:szCs w:val="24"/>
        </w:rPr>
        <w:t xml:space="preserve">offices of the </w:t>
      </w:r>
      <w:proofErr w:type="spellStart"/>
      <w:r w:rsidR="00A34592">
        <w:rPr>
          <w:sz w:val="24"/>
          <w:szCs w:val="24"/>
        </w:rPr>
        <w:t>Snowite</w:t>
      </w:r>
      <w:proofErr w:type="spellEnd"/>
      <w:r w:rsidR="00A34592">
        <w:rPr>
          <w:sz w:val="24"/>
          <w:szCs w:val="24"/>
        </w:rPr>
        <w:t xml:space="preserve"> Laundry.</w:t>
      </w:r>
    </w:p>
    <w:p w:rsidR="00B23303" w:rsidRDefault="00B23303" w:rsidP="008454F9">
      <w:pPr>
        <w:rPr>
          <w:sz w:val="24"/>
          <w:szCs w:val="24"/>
        </w:rPr>
      </w:pPr>
      <w:r>
        <w:rPr>
          <w:noProof/>
          <w:sz w:val="24"/>
          <w:szCs w:val="24"/>
          <w:lang w:eastAsia="en-GB"/>
        </w:rPr>
        <w:drawing>
          <wp:anchor distT="0" distB="0" distL="114300" distR="114300" simplePos="0" relativeHeight="251661312" behindDoc="1" locked="0" layoutInCell="1" allowOverlap="1">
            <wp:simplePos x="0" y="0"/>
            <wp:positionH relativeFrom="column">
              <wp:posOffset>0</wp:posOffset>
            </wp:positionH>
            <wp:positionV relativeFrom="paragraph">
              <wp:posOffset>2540</wp:posOffset>
            </wp:positionV>
            <wp:extent cx="3999600" cy="2185200"/>
            <wp:effectExtent l="0" t="0" r="1270" b="5715"/>
            <wp:wrapTight wrapText="bothSides">
              <wp:wrapPolygon edited="0">
                <wp:start x="0" y="0"/>
                <wp:lineTo x="0" y="21468"/>
                <wp:lineTo x="21504" y="21468"/>
                <wp:lineTo x="2150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owit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99600" cy="2185200"/>
                    </a:xfrm>
                    <a:prstGeom prst="rect">
                      <a:avLst/>
                    </a:prstGeom>
                  </pic:spPr>
                </pic:pic>
              </a:graphicData>
            </a:graphic>
            <wp14:sizeRelH relativeFrom="page">
              <wp14:pctWidth>0</wp14:pctWidth>
            </wp14:sizeRelH>
            <wp14:sizeRelV relativeFrom="page">
              <wp14:pctHeight>0</wp14:pctHeight>
            </wp14:sizeRelV>
          </wp:anchor>
        </w:drawing>
      </w:r>
    </w:p>
    <w:p w:rsidR="00B23303" w:rsidRPr="00712DCC" w:rsidRDefault="00B23303" w:rsidP="008454F9">
      <w:pPr>
        <w:rPr>
          <w:rStyle w:val="SubtleEmphasis"/>
          <w:sz w:val="24"/>
          <w:szCs w:val="24"/>
        </w:rPr>
      </w:pPr>
      <w:r w:rsidRPr="00712DCC">
        <w:rPr>
          <w:rStyle w:val="SubtleEmphasis"/>
          <w:sz w:val="24"/>
          <w:szCs w:val="24"/>
        </w:rPr>
        <w:t xml:space="preserve">A fleet of Morris Oxford vans lined up on </w:t>
      </w:r>
      <w:proofErr w:type="spellStart"/>
      <w:r w:rsidRPr="00712DCC">
        <w:rPr>
          <w:rStyle w:val="SubtleEmphasis"/>
          <w:sz w:val="24"/>
          <w:szCs w:val="24"/>
        </w:rPr>
        <w:t>Barmouth</w:t>
      </w:r>
      <w:proofErr w:type="spellEnd"/>
      <w:r w:rsidRPr="00712DCC">
        <w:rPr>
          <w:rStyle w:val="SubtleEmphasis"/>
          <w:sz w:val="24"/>
          <w:szCs w:val="24"/>
        </w:rPr>
        <w:t xml:space="preserve"> Road.</w:t>
      </w:r>
      <w:r w:rsidR="000D46F4" w:rsidRPr="00712DCC">
        <w:rPr>
          <w:rStyle w:val="SubtleEmphasis"/>
          <w:sz w:val="24"/>
          <w:szCs w:val="24"/>
        </w:rPr>
        <w:t xml:space="preserve"> Thi</w:t>
      </w:r>
      <w:r w:rsidR="00697815" w:rsidRPr="00712DCC">
        <w:rPr>
          <w:rStyle w:val="SubtleEmphasis"/>
          <w:sz w:val="24"/>
          <w:szCs w:val="24"/>
        </w:rPr>
        <w:t xml:space="preserve">s picture dates from about 1929. At this time the house was the laundry’s registered offices and </w:t>
      </w:r>
      <w:r w:rsidR="00697815" w:rsidRPr="00712DCC">
        <w:rPr>
          <w:rStyle w:val="SubtleEmphasis"/>
          <w:sz w:val="24"/>
          <w:szCs w:val="24"/>
        </w:rPr>
        <w:lastRenderedPageBreak/>
        <w:t xml:space="preserve">admin. </w:t>
      </w:r>
      <w:proofErr w:type="gramStart"/>
      <w:r w:rsidR="00697815" w:rsidRPr="00712DCC">
        <w:rPr>
          <w:rStyle w:val="SubtleEmphasis"/>
          <w:sz w:val="24"/>
          <w:szCs w:val="24"/>
        </w:rPr>
        <w:t>dept., with the company boardroom on the 1st floor.</w:t>
      </w:r>
      <w:proofErr w:type="gramEnd"/>
      <w:r w:rsidR="00C352F3" w:rsidRPr="00712DCC">
        <w:rPr>
          <w:rStyle w:val="SubtleEmphasis"/>
          <w:sz w:val="24"/>
          <w:szCs w:val="24"/>
        </w:rPr>
        <w:t xml:space="preserve"> The laundry itself, including a high chimney, </w:t>
      </w:r>
      <w:r w:rsidR="004C2302" w:rsidRPr="00712DCC">
        <w:rPr>
          <w:rStyle w:val="SubtleEmphasis"/>
          <w:sz w:val="24"/>
          <w:szCs w:val="24"/>
        </w:rPr>
        <w:t xml:space="preserve">seen here in the distance, </w:t>
      </w:r>
      <w:r w:rsidR="00C352F3" w:rsidRPr="00712DCC">
        <w:rPr>
          <w:rStyle w:val="SubtleEmphasis"/>
          <w:sz w:val="24"/>
          <w:szCs w:val="24"/>
        </w:rPr>
        <w:t>was built behind the house.</w:t>
      </w:r>
    </w:p>
    <w:p w:rsidR="005E1FE1" w:rsidRDefault="005E1FE1" w:rsidP="008454F9">
      <w:pPr>
        <w:rPr>
          <w:sz w:val="24"/>
          <w:szCs w:val="24"/>
        </w:rPr>
      </w:pPr>
    </w:p>
    <w:p w:rsidR="005E1FE1" w:rsidRDefault="00BF7594" w:rsidP="008454F9">
      <w:pPr>
        <w:rPr>
          <w:sz w:val="24"/>
          <w:szCs w:val="24"/>
        </w:rPr>
      </w:pPr>
      <w:r>
        <w:rPr>
          <w:noProof/>
          <w:sz w:val="24"/>
          <w:szCs w:val="24"/>
          <w:lang w:eastAsia="en-GB"/>
        </w:rPr>
        <w:drawing>
          <wp:inline distT="0" distB="0" distL="0" distR="0">
            <wp:extent cx="5169408" cy="32979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m.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9408" cy="3297936"/>
                    </a:xfrm>
                    <a:prstGeom prst="rect">
                      <a:avLst/>
                    </a:prstGeom>
                  </pic:spPr>
                </pic:pic>
              </a:graphicData>
            </a:graphic>
          </wp:inline>
        </w:drawing>
      </w:r>
    </w:p>
    <w:p w:rsidR="003F5FF7" w:rsidRDefault="00BF7594" w:rsidP="00054A17">
      <w:pPr>
        <w:rPr>
          <w:rStyle w:val="SubtleEmphasis"/>
          <w:sz w:val="24"/>
          <w:szCs w:val="24"/>
        </w:rPr>
      </w:pPr>
      <w:r w:rsidRPr="00712DCC">
        <w:rPr>
          <w:rStyle w:val="SubtleEmphasis"/>
          <w:sz w:val="24"/>
          <w:szCs w:val="24"/>
        </w:rPr>
        <w:t xml:space="preserve">  </w:t>
      </w:r>
      <w:proofErr w:type="gramStart"/>
      <w:r w:rsidRPr="00712DCC">
        <w:rPr>
          <w:rStyle w:val="SubtleEmphasis"/>
          <w:sz w:val="24"/>
          <w:szCs w:val="24"/>
        </w:rPr>
        <w:t xml:space="preserve">A tram </w:t>
      </w:r>
      <w:r w:rsidR="001A7E2E" w:rsidRPr="00712DCC">
        <w:rPr>
          <w:rStyle w:val="SubtleEmphasis"/>
          <w:sz w:val="24"/>
          <w:szCs w:val="24"/>
        </w:rPr>
        <w:t>outside Jays</w:t>
      </w:r>
      <w:r w:rsidR="006C4D4E">
        <w:rPr>
          <w:rStyle w:val="SubtleEmphasis"/>
          <w:sz w:val="24"/>
          <w:szCs w:val="24"/>
        </w:rPr>
        <w:t>’</w:t>
      </w:r>
      <w:r w:rsidR="001A7E2E" w:rsidRPr="00712DCC">
        <w:rPr>
          <w:rStyle w:val="SubtleEmphasis"/>
          <w:sz w:val="24"/>
          <w:szCs w:val="24"/>
        </w:rPr>
        <w:t xml:space="preserve"> furniture shop at Moorhead </w:t>
      </w:r>
      <w:r w:rsidRPr="00712DCC">
        <w:rPr>
          <w:rStyle w:val="SubtleEmphasis"/>
          <w:sz w:val="24"/>
          <w:szCs w:val="24"/>
        </w:rPr>
        <w:t xml:space="preserve">advertising the </w:t>
      </w:r>
      <w:proofErr w:type="spellStart"/>
      <w:r w:rsidRPr="00712DCC">
        <w:rPr>
          <w:rStyle w:val="SubtleEmphasis"/>
          <w:sz w:val="24"/>
          <w:szCs w:val="24"/>
        </w:rPr>
        <w:t>Snowite</w:t>
      </w:r>
      <w:proofErr w:type="spellEnd"/>
      <w:r w:rsidRPr="00712DCC">
        <w:rPr>
          <w:rStyle w:val="SubtleEmphasis"/>
          <w:sz w:val="24"/>
          <w:szCs w:val="24"/>
        </w:rPr>
        <w:t xml:space="preserve"> laundry.</w:t>
      </w:r>
      <w:proofErr w:type="gramEnd"/>
    </w:p>
    <w:p w:rsidR="006C4D4E" w:rsidRDefault="006C4D4E" w:rsidP="00054A17">
      <w:pPr>
        <w:rPr>
          <w:i/>
          <w:iCs/>
          <w:noProof/>
          <w:color w:val="404040" w:themeColor="text1" w:themeTint="BF"/>
          <w:sz w:val="24"/>
          <w:szCs w:val="24"/>
          <w:lang w:eastAsia="en-GB"/>
        </w:rPr>
      </w:pPr>
    </w:p>
    <w:p w:rsidR="00323C6A" w:rsidRDefault="00323C6A" w:rsidP="00054A17">
      <w:pPr>
        <w:rPr>
          <w:rStyle w:val="SubtleEmphasis"/>
          <w:sz w:val="24"/>
          <w:szCs w:val="24"/>
        </w:rPr>
      </w:pPr>
      <w:r>
        <w:rPr>
          <w:i/>
          <w:iCs/>
          <w:noProof/>
          <w:color w:val="404040" w:themeColor="text1" w:themeTint="BF"/>
          <w:sz w:val="24"/>
          <w:szCs w:val="24"/>
          <w:lang w:eastAsia="en-GB"/>
        </w:rPr>
        <w:drawing>
          <wp:inline distT="0" distB="0" distL="0" distR="0">
            <wp:extent cx="5868000" cy="3124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W Laundry.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68000" cy="3124800"/>
                    </a:xfrm>
                    <a:prstGeom prst="rect">
                      <a:avLst/>
                    </a:prstGeom>
                  </pic:spPr>
                </pic:pic>
              </a:graphicData>
            </a:graphic>
          </wp:inline>
        </w:drawing>
      </w:r>
    </w:p>
    <w:p w:rsidR="00323C6A" w:rsidRDefault="00323C6A" w:rsidP="00054A17">
      <w:pPr>
        <w:rPr>
          <w:rStyle w:val="SubtleEmphasis"/>
          <w:sz w:val="24"/>
          <w:szCs w:val="24"/>
        </w:rPr>
      </w:pPr>
      <w:proofErr w:type="gramStart"/>
      <w:r>
        <w:rPr>
          <w:rStyle w:val="SubtleEmphasis"/>
          <w:sz w:val="24"/>
          <w:szCs w:val="24"/>
        </w:rPr>
        <w:t xml:space="preserve">This picture from the 1930s shows </w:t>
      </w:r>
      <w:proofErr w:type="spellStart"/>
      <w:r>
        <w:rPr>
          <w:rStyle w:val="SubtleEmphasis"/>
          <w:sz w:val="24"/>
          <w:szCs w:val="24"/>
        </w:rPr>
        <w:t>Snowite’s</w:t>
      </w:r>
      <w:proofErr w:type="spellEnd"/>
      <w:r>
        <w:rPr>
          <w:rStyle w:val="SubtleEmphasis"/>
          <w:sz w:val="24"/>
          <w:szCs w:val="24"/>
        </w:rPr>
        <w:t xml:space="preserve"> flat pack</w:t>
      </w:r>
      <w:proofErr w:type="gramEnd"/>
      <w:r>
        <w:rPr>
          <w:rStyle w:val="SubtleEmphasis"/>
          <w:sz w:val="24"/>
          <w:szCs w:val="24"/>
        </w:rPr>
        <w:t xml:space="preserve"> dept., where the girls worked on sheets and pillowcases. The two ladies on the right, at sewing machines, repaired any tears in the linen. </w:t>
      </w:r>
      <w:proofErr w:type="spellStart"/>
      <w:r>
        <w:rPr>
          <w:rStyle w:val="SubtleEmphasis"/>
          <w:sz w:val="24"/>
          <w:szCs w:val="24"/>
        </w:rPr>
        <w:t>Snowite</w:t>
      </w:r>
      <w:proofErr w:type="spellEnd"/>
      <w:r>
        <w:rPr>
          <w:rStyle w:val="SubtleEmphasis"/>
          <w:sz w:val="24"/>
          <w:szCs w:val="24"/>
        </w:rPr>
        <w:t xml:space="preserve"> was eventually taken over by the Abbey Glen Laundry.</w:t>
      </w:r>
    </w:p>
    <w:p w:rsidR="00EA04EB" w:rsidRDefault="00EA04EB" w:rsidP="00054A17">
      <w:pPr>
        <w:rPr>
          <w:rStyle w:val="SubtleEmphasis"/>
          <w:sz w:val="24"/>
          <w:szCs w:val="24"/>
        </w:rPr>
      </w:pPr>
    </w:p>
    <w:p w:rsidR="00EA04EB" w:rsidRDefault="00EA04EB" w:rsidP="00054A17">
      <w:pPr>
        <w:rPr>
          <w:rStyle w:val="SubtleEmphasis"/>
          <w:sz w:val="24"/>
          <w:szCs w:val="24"/>
        </w:rPr>
      </w:pPr>
      <w:r>
        <w:rPr>
          <w:rStyle w:val="SubtleEmphasis"/>
          <w:sz w:val="24"/>
          <w:szCs w:val="24"/>
        </w:rPr>
        <w:t xml:space="preserve">To be continued . . . </w:t>
      </w:r>
    </w:p>
    <w:p w:rsidR="004F26B3" w:rsidRPr="00E454BA" w:rsidRDefault="00323C6A">
      <w:pPr>
        <w:rPr>
          <w:rStyle w:val="Emphasis"/>
          <w:color w:val="404040" w:themeColor="text1" w:themeTint="BF"/>
          <w:sz w:val="24"/>
          <w:szCs w:val="24"/>
        </w:rPr>
      </w:pPr>
      <w:r>
        <w:rPr>
          <w:rStyle w:val="SubtleEmphasis"/>
          <w:sz w:val="24"/>
          <w:szCs w:val="24"/>
        </w:rPr>
        <w:t xml:space="preserve">  </w:t>
      </w:r>
    </w:p>
    <w:sectPr w:rsidR="004F26B3" w:rsidRPr="00E454BA" w:rsidSect="008454F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54F9"/>
    <w:rsid w:val="00005075"/>
    <w:rsid w:val="00021A5D"/>
    <w:rsid w:val="0002271E"/>
    <w:rsid w:val="00024090"/>
    <w:rsid w:val="00052DBF"/>
    <w:rsid w:val="0005432E"/>
    <w:rsid w:val="00054A17"/>
    <w:rsid w:val="000656A0"/>
    <w:rsid w:val="00070EB3"/>
    <w:rsid w:val="000B70E5"/>
    <w:rsid w:val="000D2FA3"/>
    <w:rsid w:val="000D447F"/>
    <w:rsid w:val="000D46F4"/>
    <w:rsid w:val="00141E30"/>
    <w:rsid w:val="00155A26"/>
    <w:rsid w:val="00172996"/>
    <w:rsid w:val="001834A3"/>
    <w:rsid w:val="001908E8"/>
    <w:rsid w:val="00192079"/>
    <w:rsid w:val="00193B00"/>
    <w:rsid w:val="001A7E2E"/>
    <w:rsid w:val="001E0BF9"/>
    <w:rsid w:val="001E200C"/>
    <w:rsid w:val="001F31AD"/>
    <w:rsid w:val="001F453C"/>
    <w:rsid w:val="0020479D"/>
    <w:rsid w:val="00206FC2"/>
    <w:rsid w:val="00220F6E"/>
    <w:rsid w:val="00221E14"/>
    <w:rsid w:val="002638D0"/>
    <w:rsid w:val="00263AB0"/>
    <w:rsid w:val="00274713"/>
    <w:rsid w:val="002A38AD"/>
    <w:rsid w:val="002E0A36"/>
    <w:rsid w:val="002F0595"/>
    <w:rsid w:val="00314889"/>
    <w:rsid w:val="00323C6A"/>
    <w:rsid w:val="00326607"/>
    <w:rsid w:val="003369F1"/>
    <w:rsid w:val="00337E3A"/>
    <w:rsid w:val="00342D26"/>
    <w:rsid w:val="0035610C"/>
    <w:rsid w:val="00363C39"/>
    <w:rsid w:val="00394471"/>
    <w:rsid w:val="00395CA6"/>
    <w:rsid w:val="003C2E07"/>
    <w:rsid w:val="003E7057"/>
    <w:rsid w:val="003F5CAE"/>
    <w:rsid w:val="003F5FF7"/>
    <w:rsid w:val="004134F8"/>
    <w:rsid w:val="00465199"/>
    <w:rsid w:val="0046554E"/>
    <w:rsid w:val="00473CF5"/>
    <w:rsid w:val="004A201C"/>
    <w:rsid w:val="004A7E3B"/>
    <w:rsid w:val="004B0236"/>
    <w:rsid w:val="004B75AD"/>
    <w:rsid w:val="004C0ABD"/>
    <w:rsid w:val="004C2302"/>
    <w:rsid w:val="004C2B7E"/>
    <w:rsid w:val="004C6FE1"/>
    <w:rsid w:val="004D0023"/>
    <w:rsid w:val="004E49A9"/>
    <w:rsid w:val="004E6C2F"/>
    <w:rsid w:val="004E7DA9"/>
    <w:rsid w:val="004F26B3"/>
    <w:rsid w:val="00502F05"/>
    <w:rsid w:val="00503846"/>
    <w:rsid w:val="00513D62"/>
    <w:rsid w:val="00531234"/>
    <w:rsid w:val="005314BB"/>
    <w:rsid w:val="005329A5"/>
    <w:rsid w:val="00537A0C"/>
    <w:rsid w:val="00541E67"/>
    <w:rsid w:val="0055324B"/>
    <w:rsid w:val="00565B6F"/>
    <w:rsid w:val="00567CFE"/>
    <w:rsid w:val="005767C2"/>
    <w:rsid w:val="005917F8"/>
    <w:rsid w:val="005968CE"/>
    <w:rsid w:val="005B6E1E"/>
    <w:rsid w:val="005C7600"/>
    <w:rsid w:val="005C7F4E"/>
    <w:rsid w:val="005E0B82"/>
    <w:rsid w:val="005E1FE1"/>
    <w:rsid w:val="005E27FA"/>
    <w:rsid w:val="005F28E4"/>
    <w:rsid w:val="005F4FD4"/>
    <w:rsid w:val="0062451C"/>
    <w:rsid w:val="00625F80"/>
    <w:rsid w:val="00651886"/>
    <w:rsid w:val="00655F8D"/>
    <w:rsid w:val="00664FC5"/>
    <w:rsid w:val="00677787"/>
    <w:rsid w:val="00690C4B"/>
    <w:rsid w:val="00697815"/>
    <w:rsid w:val="006B711F"/>
    <w:rsid w:val="006C4D4E"/>
    <w:rsid w:val="006E438F"/>
    <w:rsid w:val="006F2712"/>
    <w:rsid w:val="007042AA"/>
    <w:rsid w:val="00712DCC"/>
    <w:rsid w:val="00746C56"/>
    <w:rsid w:val="00747D3D"/>
    <w:rsid w:val="00753675"/>
    <w:rsid w:val="00761F2E"/>
    <w:rsid w:val="007645C3"/>
    <w:rsid w:val="007745D6"/>
    <w:rsid w:val="00774843"/>
    <w:rsid w:val="007A1A1C"/>
    <w:rsid w:val="007A4D78"/>
    <w:rsid w:val="007C40D6"/>
    <w:rsid w:val="007E13A7"/>
    <w:rsid w:val="007F29DD"/>
    <w:rsid w:val="00823AA3"/>
    <w:rsid w:val="00830F2C"/>
    <w:rsid w:val="008454F9"/>
    <w:rsid w:val="00851F80"/>
    <w:rsid w:val="00855884"/>
    <w:rsid w:val="008670F9"/>
    <w:rsid w:val="0089339B"/>
    <w:rsid w:val="008A70E9"/>
    <w:rsid w:val="008C6719"/>
    <w:rsid w:val="008D354C"/>
    <w:rsid w:val="008E1F80"/>
    <w:rsid w:val="008E5B6C"/>
    <w:rsid w:val="0091622E"/>
    <w:rsid w:val="00970614"/>
    <w:rsid w:val="00990834"/>
    <w:rsid w:val="009A3BA9"/>
    <w:rsid w:val="009B04E8"/>
    <w:rsid w:val="009D50A5"/>
    <w:rsid w:val="009D685A"/>
    <w:rsid w:val="009E6C02"/>
    <w:rsid w:val="009E73B6"/>
    <w:rsid w:val="00A264B7"/>
    <w:rsid w:val="00A34592"/>
    <w:rsid w:val="00A3611A"/>
    <w:rsid w:val="00A566BF"/>
    <w:rsid w:val="00A6250F"/>
    <w:rsid w:val="00A713C3"/>
    <w:rsid w:val="00A90FB1"/>
    <w:rsid w:val="00A954A5"/>
    <w:rsid w:val="00AB2434"/>
    <w:rsid w:val="00AD0E4E"/>
    <w:rsid w:val="00AF0A17"/>
    <w:rsid w:val="00B1691C"/>
    <w:rsid w:val="00B23303"/>
    <w:rsid w:val="00B37EB4"/>
    <w:rsid w:val="00B505F3"/>
    <w:rsid w:val="00B622BF"/>
    <w:rsid w:val="00B7438F"/>
    <w:rsid w:val="00B95D9B"/>
    <w:rsid w:val="00BE1465"/>
    <w:rsid w:val="00BE7CDD"/>
    <w:rsid w:val="00BF41AA"/>
    <w:rsid w:val="00BF7594"/>
    <w:rsid w:val="00C0707F"/>
    <w:rsid w:val="00C10802"/>
    <w:rsid w:val="00C16615"/>
    <w:rsid w:val="00C25549"/>
    <w:rsid w:val="00C352F3"/>
    <w:rsid w:val="00C536B0"/>
    <w:rsid w:val="00C5499F"/>
    <w:rsid w:val="00C62D0C"/>
    <w:rsid w:val="00C63604"/>
    <w:rsid w:val="00C8214F"/>
    <w:rsid w:val="00C9459D"/>
    <w:rsid w:val="00C96BB3"/>
    <w:rsid w:val="00C96C2E"/>
    <w:rsid w:val="00CC05A4"/>
    <w:rsid w:val="00CF6FE7"/>
    <w:rsid w:val="00D053F9"/>
    <w:rsid w:val="00D12DEF"/>
    <w:rsid w:val="00D345BD"/>
    <w:rsid w:val="00D37975"/>
    <w:rsid w:val="00D466A7"/>
    <w:rsid w:val="00D67809"/>
    <w:rsid w:val="00D76766"/>
    <w:rsid w:val="00D86E63"/>
    <w:rsid w:val="00DC074A"/>
    <w:rsid w:val="00DC6680"/>
    <w:rsid w:val="00DD2F4F"/>
    <w:rsid w:val="00E132D6"/>
    <w:rsid w:val="00E17117"/>
    <w:rsid w:val="00E30A76"/>
    <w:rsid w:val="00E41DAC"/>
    <w:rsid w:val="00E454BA"/>
    <w:rsid w:val="00E619B2"/>
    <w:rsid w:val="00E64307"/>
    <w:rsid w:val="00E664C1"/>
    <w:rsid w:val="00E738A3"/>
    <w:rsid w:val="00E818C9"/>
    <w:rsid w:val="00E85694"/>
    <w:rsid w:val="00E86A70"/>
    <w:rsid w:val="00E949BE"/>
    <w:rsid w:val="00EA04EB"/>
    <w:rsid w:val="00EA4206"/>
    <w:rsid w:val="00EB4CB1"/>
    <w:rsid w:val="00EB5032"/>
    <w:rsid w:val="00EC1E2E"/>
    <w:rsid w:val="00EF59D9"/>
    <w:rsid w:val="00F01CE5"/>
    <w:rsid w:val="00F05268"/>
    <w:rsid w:val="00F15CFC"/>
    <w:rsid w:val="00F34570"/>
    <w:rsid w:val="00F45BC5"/>
    <w:rsid w:val="00F514D5"/>
    <w:rsid w:val="00F81435"/>
    <w:rsid w:val="00FB09B1"/>
    <w:rsid w:val="00FB1A4D"/>
    <w:rsid w:val="00FC36FB"/>
    <w:rsid w:val="00FE2267"/>
    <w:rsid w:val="00FE370E"/>
    <w:rsid w:val="00FF0252"/>
    <w:rsid w:val="00FF54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5F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70E5"/>
    <w:rPr>
      <w:i/>
      <w:iCs/>
    </w:rPr>
  </w:style>
  <w:style w:type="character" w:styleId="SubtleEmphasis">
    <w:name w:val="Subtle Emphasis"/>
    <w:basedOn w:val="DefaultParagraphFont"/>
    <w:uiPriority w:val="19"/>
    <w:qFormat/>
    <w:rsid w:val="00FC36FB"/>
    <w:rPr>
      <w:i/>
      <w:iCs/>
      <w:color w:val="404040" w:themeColor="text1" w:themeTint="BF"/>
    </w:rPr>
  </w:style>
  <w:style w:type="paragraph" w:styleId="NoSpacing">
    <w:name w:val="No Spacing"/>
    <w:uiPriority w:val="1"/>
    <w:qFormat/>
    <w:rsid w:val="003F5FF7"/>
    <w:pPr>
      <w:spacing w:after="0" w:line="240" w:lineRule="auto"/>
    </w:pPr>
  </w:style>
  <w:style w:type="character" w:customStyle="1" w:styleId="Heading1Char">
    <w:name w:val="Heading 1 Char"/>
    <w:basedOn w:val="DefaultParagraphFont"/>
    <w:link w:val="Heading1"/>
    <w:uiPriority w:val="9"/>
    <w:rsid w:val="003F5FF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53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24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F5F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0B70E5"/>
    <w:rPr>
      <w:i/>
      <w:iCs/>
    </w:rPr>
  </w:style>
  <w:style w:type="character" w:styleId="SubtleEmphasis">
    <w:name w:val="Subtle Emphasis"/>
    <w:basedOn w:val="DefaultParagraphFont"/>
    <w:uiPriority w:val="19"/>
    <w:qFormat/>
    <w:rsid w:val="00FC36FB"/>
    <w:rPr>
      <w:i/>
      <w:iCs/>
      <w:color w:val="404040" w:themeColor="text1" w:themeTint="BF"/>
    </w:rPr>
  </w:style>
  <w:style w:type="paragraph" w:styleId="NoSpacing">
    <w:name w:val="No Spacing"/>
    <w:uiPriority w:val="1"/>
    <w:qFormat/>
    <w:rsid w:val="003F5FF7"/>
    <w:pPr>
      <w:spacing w:after="0" w:line="240" w:lineRule="auto"/>
    </w:pPr>
  </w:style>
  <w:style w:type="character" w:customStyle="1" w:styleId="Heading1Char">
    <w:name w:val="Heading 1 Char"/>
    <w:basedOn w:val="DefaultParagraphFont"/>
    <w:link w:val="Heading1"/>
    <w:uiPriority w:val="9"/>
    <w:rsid w:val="003F5FF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5532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324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4D7BD-2AFC-43F1-A814-3B44C2A88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930</Words>
  <Characters>5305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dc:creator>
  <cp:lastModifiedBy>Roger and Rosemary</cp:lastModifiedBy>
  <cp:revision>6</cp:revision>
  <cp:lastPrinted>2021-05-23T17:06:00Z</cp:lastPrinted>
  <dcterms:created xsi:type="dcterms:W3CDTF">2021-12-20T13:19:00Z</dcterms:created>
  <dcterms:modified xsi:type="dcterms:W3CDTF">2021-12-21T12:24:00Z</dcterms:modified>
</cp:coreProperties>
</file>